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6078D" w14:textId="77777777" w:rsidR="008945D4" w:rsidRPr="00290C64" w:rsidRDefault="008945D4" w:rsidP="008945D4">
      <w:pPr>
        <w:shd w:val="clear" w:color="auto" w:fill="FFFFFF"/>
        <w:spacing w:line="240" w:lineRule="auto"/>
        <w:ind w:left="-426" w:firstLine="852"/>
        <w:jc w:val="center"/>
      </w:pPr>
      <w:r w:rsidRPr="00290C64">
        <w:t xml:space="preserve">АВТОНОМНАЯ НЕКОММЕРЧЕСКАЯ ОРГАНИЗАЦИЯ </w:t>
      </w:r>
    </w:p>
    <w:p w14:paraId="1E6C6BD7" w14:textId="7ADB5376" w:rsidR="008945D4" w:rsidRPr="00290C64" w:rsidRDefault="008945D4" w:rsidP="008945D4">
      <w:pPr>
        <w:shd w:val="clear" w:color="auto" w:fill="FFFFFF"/>
        <w:spacing w:line="240" w:lineRule="auto"/>
        <w:ind w:left="-426" w:firstLine="852"/>
        <w:jc w:val="center"/>
      </w:pPr>
      <w:r w:rsidRPr="00290C64">
        <w:t xml:space="preserve"> «ЦЕНТР ЦИФРОВОГО ОБРАЗОВАНИЯ ДЕТЕЙ «IT-КУБ»</w:t>
      </w:r>
    </w:p>
    <w:p w14:paraId="4B1DC86F" w14:textId="7BDBDEF0" w:rsidR="00F47EA3" w:rsidRPr="00290C64" w:rsidRDefault="00F47EA3" w:rsidP="008945D4">
      <w:pPr>
        <w:shd w:val="clear" w:color="auto" w:fill="FFFFFF"/>
        <w:spacing w:line="240" w:lineRule="auto"/>
        <w:ind w:left="-426" w:firstLine="852"/>
        <w:jc w:val="center"/>
      </w:pPr>
    </w:p>
    <w:p w14:paraId="3D048471" w14:textId="77777777" w:rsidR="00F47EA3" w:rsidRPr="00290C64" w:rsidRDefault="00F47EA3" w:rsidP="008945D4">
      <w:pPr>
        <w:shd w:val="clear" w:color="auto" w:fill="FFFFFF"/>
        <w:spacing w:line="240" w:lineRule="auto"/>
        <w:ind w:left="-426" w:firstLine="852"/>
        <w:jc w:val="center"/>
      </w:pPr>
    </w:p>
    <w:p w14:paraId="4D6A9E18" w14:textId="77777777" w:rsidR="008F2A35" w:rsidRPr="00290C64" w:rsidRDefault="008F2A35" w:rsidP="008945D4">
      <w:pPr>
        <w:shd w:val="clear" w:color="auto" w:fill="FFFFFF"/>
        <w:spacing w:line="240" w:lineRule="auto"/>
        <w:ind w:left="-426" w:firstLine="852"/>
        <w:jc w:val="center"/>
      </w:pPr>
    </w:p>
    <w:tbl>
      <w:tblPr>
        <w:tblStyle w:val="31"/>
        <w:tblW w:w="995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152"/>
      </w:tblGrid>
      <w:tr w:rsidR="00F47EA3" w:rsidRPr="00290C64" w14:paraId="1C7A7712" w14:textId="77777777" w:rsidTr="00251B0B">
        <w:trPr>
          <w:trHeight w:val="1124"/>
        </w:trPr>
        <w:tc>
          <w:tcPr>
            <w:tcW w:w="5807" w:type="dxa"/>
            <w:hideMark/>
          </w:tcPr>
          <w:p w14:paraId="0BE2966A" w14:textId="77777777" w:rsidR="00F47EA3" w:rsidRPr="00290C64" w:rsidRDefault="00F47EA3" w:rsidP="00251B0B">
            <w:pPr>
              <w:spacing w:line="240" w:lineRule="auto"/>
              <w:ind w:firstLine="0"/>
            </w:pPr>
            <w:bookmarkStart w:id="0" w:name="_Hlk131683297"/>
            <w:bookmarkStart w:id="1" w:name="_Hlk59801389"/>
            <w:r w:rsidRPr="00290C64">
              <w:t>ПРИНЯТА</w:t>
            </w:r>
          </w:p>
          <w:p w14:paraId="0EB1278B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t xml:space="preserve">на заседании педагогического совета </w:t>
            </w:r>
          </w:p>
          <w:p w14:paraId="3D46BA77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rPr>
                <w:bCs/>
              </w:rPr>
              <w:t xml:space="preserve">АНО </w:t>
            </w:r>
            <w:r w:rsidRPr="00290C64">
              <w:rPr>
                <w:bCs/>
                <w:lang w:eastAsia="en-US"/>
              </w:rPr>
              <w:t>«Центр цифрового образования детей «</w:t>
            </w:r>
            <w:r w:rsidRPr="00290C64">
              <w:rPr>
                <w:bCs/>
                <w:lang w:val="en-US" w:eastAsia="en-US"/>
              </w:rPr>
              <w:t>IT</w:t>
            </w:r>
            <w:r w:rsidRPr="00290C64">
              <w:rPr>
                <w:bCs/>
                <w:lang w:eastAsia="en-US"/>
              </w:rPr>
              <w:t>-куб»</w:t>
            </w:r>
          </w:p>
          <w:p w14:paraId="5D6C3F32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t>протокол от «___» __________ 202__ г. №__</w:t>
            </w:r>
          </w:p>
          <w:p w14:paraId="1CC14472" w14:textId="77777777" w:rsidR="00F47EA3" w:rsidRPr="00290C64" w:rsidRDefault="00F47EA3" w:rsidP="00251B0B">
            <w:pPr>
              <w:spacing w:line="240" w:lineRule="auto"/>
              <w:ind w:firstLine="0"/>
            </w:pPr>
          </w:p>
          <w:p w14:paraId="3D6B96BE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t>УТВЕРЖДЕНА</w:t>
            </w:r>
          </w:p>
          <w:p w14:paraId="6382BBE1" w14:textId="77777777" w:rsidR="00F47EA3" w:rsidRPr="00290C64" w:rsidRDefault="00F47EA3" w:rsidP="00251B0B">
            <w:pPr>
              <w:spacing w:line="240" w:lineRule="auto"/>
              <w:ind w:firstLine="0"/>
            </w:pPr>
          </w:p>
          <w:p w14:paraId="296EA42C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t xml:space="preserve">Директор: ______________О.В. </w:t>
            </w:r>
            <w:proofErr w:type="spellStart"/>
            <w:r w:rsidRPr="00290C64">
              <w:t>Щелчкова</w:t>
            </w:r>
            <w:proofErr w:type="spellEnd"/>
          </w:p>
          <w:p w14:paraId="149CE203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t xml:space="preserve">приказ АНО </w:t>
            </w:r>
            <w:r w:rsidRPr="00290C64">
              <w:rPr>
                <w:bCs/>
              </w:rPr>
              <w:t>«Центр цифрового образования детей «</w:t>
            </w:r>
            <w:r w:rsidRPr="00290C64">
              <w:rPr>
                <w:bCs/>
                <w:lang w:val="en-US"/>
              </w:rPr>
              <w:t>IT</w:t>
            </w:r>
            <w:r w:rsidRPr="00290C64">
              <w:rPr>
                <w:bCs/>
              </w:rPr>
              <w:t xml:space="preserve">-куб» от </w:t>
            </w:r>
            <w:r w:rsidRPr="00290C64">
              <w:t>«___» __________ 202__ г. №__</w:t>
            </w:r>
          </w:p>
          <w:p w14:paraId="61973F24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t xml:space="preserve"> </w:t>
            </w:r>
          </w:p>
          <w:p w14:paraId="025E2ECF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t>М.П.</w:t>
            </w:r>
          </w:p>
          <w:p w14:paraId="72366FCC" w14:textId="77777777" w:rsidR="00F47EA3" w:rsidRPr="00290C64" w:rsidRDefault="00F47EA3" w:rsidP="00251B0B">
            <w:pPr>
              <w:spacing w:line="240" w:lineRule="auto"/>
            </w:pPr>
          </w:p>
        </w:tc>
        <w:tc>
          <w:tcPr>
            <w:tcW w:w="4152" w:type="dxa"/>
          </w:tcPr>
          <w:p w14:paraId="2D6BD295" w14:textId="77777777" w:rsidR="00F47EA3" w:rsidRPr="00290C64" w:rsidRDefault="00F47EA3" w:rsidP="00251B0B">
            <w:pPr>
              <w:spacing w:line="240" w:lineRule="auto"/>
              <w:ind w:firstLine="0"/>
            </w:pPr>
            <w:r w:rsidRPr="00290C64">
              <w:rPr>
                <w:bCs/>
                <w:noProof/>
              </w:rPr>
              <w:drawing>
                <wp:inline distT="0" distB="0" distL="0" distR="0" wp14:anchorId="2136B852" wp14:editId="4B49DFE7">
                  <wp:extent cx="2223770" cy="1972310"/>
                  <wp:effectExtent l="0" t="0" r="5080" b="889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197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5A6A3B90" w14:textId="39329FF4" w:rsidR="008945D4" w:rsidRPr="00290C64" w:rsidRDefault="008945D4" w:rsidP="008F2A35">
      <w:pPr>
        <w:ind w:left="-284" w:right="4819" w:firstLine="0"/>
      </w:pPr>
    </w:p>
    <w:bookmarkEnd w:id="1"/>
    <w:p w14:paraId="1A208EF8" w14:textId="77777777" w:rsidR="00F47EA3" w:rsidRPr="00290C64" w:rsidRDefault="00CB388A" w:rsidP="00F54A93">
      <w:pPr>
        <w:widowControl w:val="0"/>
        <w:ind w:firstLine="0"/>
        <w:jc w:val="center"/>
        <w:rPr>
          <w:sz w:val="26"/>
          <w:szCs w:val="26"/>
        </w:rPr>
      </w:pPr>
      <w:r w:rsidRPr="00290C64">
        <w:rPr>
          <w:sz w:val="26"/>
          <w:szCs w:val="26"/>
        </w:rPr>
        <w:tab/>
      </w:r>
    </w:p>
    <w:p w14:paraId="580E4371" w14:textId="7159B924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 xml:space="preserve">ДОПОЛНИТЕЛЬНАЯ ОБЩЕОБРАЗОВАТЕЛЬНАЯ </w:t>
      </w:r>
    </w:p>
    <w:p w14:paraId="363E2283" w14:textId="77777777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>ОБЩЕРАЗВИВАЮЩАЯ ПРОГРАММА</w:t>
      </w:r>
    </w:p>
    <w:p w14:paraId="08BEDAFA" w14:textId="77777777" w:rsidR="00CB388A" w:rsidRPr="00290C64" w:rsidRDefault="00CB388A" w:rsidP="00F54A93">
      <w:pPr>
        <w:widowControl w:val="0"/>
        <w:ind w:firstLine="0"/>
        <w:jc w:val="left"/>
        <w:rPr>
          <w:sz w:val="28"/>
          <w:szCs w:val="28"/>
        </w:rPr>
      </w:pPr>
    </w:p>
    <w:p w14:paraId="1CE36511" w14:textId="3E8E0854" w:rsidR="00CB388A" w:rsidRPr="00290C64" w:rsidRDefault="00CB388A" w:rsidP="00F54A93">
      <w:pPr>
        <w:widowControl w:val="0"/>
        <w:ind w:firstLine="0"/>
        <w:jc w:val="center"/>
        <w:rPr>
          <w:b/>
          <w:sz w:val="32"/>
          <w:szCs w:val="32"/>
        </w:rPr>
      </w:pPr>
      <w:r w:rsidRPr="00290C64">
        <w:rPr>
          <w:b/>
          <w:sz w:val="32"/>
          <w:szCs w:val="32"/>
        </w:rPr>
        <w:t>«</w:t>
      </w:r>
      <w:r w:rsidR="00A26A89">
        <w:rPr>
          <w:b/>
          <w:sz w:val="32"/>
          <w:szCs w:val="32"/>
          <w:lang w:val="en-US"/>
        </w:rPr>
        <w:t>Java</w:t>
      </w:r>
      <w:r w:rsidRPr="00290C64">
        <w:rPr>
          <w:b/>
          <w:sz w:val="32"/>
          <w:szCs w:val="32"/>
        </w:rPr>
        <w:t>.</w:t>
      </w:r>
      <w:r w:rsidR="00A26A89" w:rsidRPr="0010383D">
        <w:rPr>
          <w:b/>
          <w:sz w:val="32"/>
          <w:szCs w:val="32"/>
        </w:rPr>
        <w:t xml:space="preserve"> </w:t>
      </w:r>
      <w:r w:rsidR="00A26A89">
        <w:rPr>
          <w:b/>
          <w:sz w:val="32"/>
          <w:szCs w:val="32"/>
        </w:rPr>
        <w:t>Старт</w:t>
      </w:r>
      <w:r w:rsidRPr="00290C64">
        <w:rPr>
          <w:b/>
          <w:sz w:val="32"/>
          <w:szCs w:val="32"/>
        </w:rPr>
        <w:t xml:space="preserve"> </w:t>
      </w:r>
      <w:r w:rsidR="00A26A89">
        <w:rPr>
          <w:b/>
          <w:sz w:val="32"/>
          <w:szCs w:val="32"/>
        </w:rPr>
        <w:t>(</w:t>
      </w:r>
      <w:r w:rsidR="00AD46F8">
        <w:rPr>
          <w:b/>
          <w:sz w:val="32"/>
          <w:szCs w:val="32"/>
        </w:rPr>
        <w:t>базовый</w:t>
      </w:r>
      <w:r w:rsidRPr="00290C64">
        <w:rPr>
          <w:b/>
          <w:sz w:val="32"/>
          <w:szCs w:val="32"/>
        </w:rPr>
        <w:t xml:space="preserve"> уровень</w:t>
      </w:r>
      <w:r w:rsidR="00A26A89">
        <w:rPr>
          <w:b/>
          <w:sz w:val="32"/>
          <w:szCs w:val="32"/>
        </w:rPr>
        <w:t>)</w:t>
      </w:r>
      <w:r w:rsidRPr="00290C64">
        <w:rPr>
          <w:b/>
          <w:sz w:val="32"/>
          <w:szCs w:val="32"/>
        </w:rPr>
        <w:t>»</w:t>
      </w:r>
    </w:p>
    <w:p w14:paraId="1E5E85C1" w14:textId="77777777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>направленность программы: техническая</w:t>
      </w:r>
    </w:p>
    <w:p w14:paraId="2B3E10CF" w14:textId="372E34C3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>возраст обучающихся:</w:t>
      </w:r>
      <w:r w:rsidRPr="00290C64">
        <w:rPr>
          <w:color w:val="FF0000"/>
          <w:sz w:val="28"/>
          <w:szCs w:val="28"/>
        </w:rPr>
        <w:t xml:space="preserve"> </w:t>
      </w:r>
      <w:r w:rsidRPr="00290C64">
        <w:rPr>
          <w:sz w:val="28"/>
          <w:szCs w:val="28"/>
        </w:rPr>
        <w:t>1</w:t>
      </w:r>
      <w:r w:rsidR="00A26A89">
        <w:rPr>
          <w:sz w:val="28"/>
          <w:szCs w:val="28"/>
        </w:rPr>
        <w:t>2</w:t>
      </w:r>
      <w:r w:rsidRPr="00290C64">
        <w:rPr>
          <w:sz w:val="28"/>
          <w:szCs w:val="28"/>
        </w:rPr>
        <w:t>-1</w:t>
      </w:r>
      <w:r w:rsidR="00CA3CFE">
        <w:rPr>
          <w:sz w:val="28"/>
          <w:szCs w:val="28"/>
        </w:rPr>
        <w:t>5</w:t>
      </w:r>
      <w:r w:rsidRPr="00290C64">
        <w:rPr>
          <w:sz w:val="28"/>
          <w:szCs w:val="28"/>
        </w:rPr>
        <w:t xml:space="preserve"> лет</w:t>
      </w:r>
    </w:p>
    <w:p w14:paraId="0717AAEC" w14:textId="62C9386A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 xml:space="preserve">срок реализации: </w:t>
      </w:r>
      <w:r w:rsidR="00B73651">
        <w:rPr>
          <w:sz w:val="28"/>
          <w:szCs w:val="28"/>
        </w:rPr>
        <w:t>72</w:t>
      </w:r>
      <w:r w:rsidRPr="00290C64">
        <w:rPr>
          <w:sz w:val="28"/>
          <w:szCs w:val="28"/>
        </w:rPr>
        <w:t xml:space="preserve"> часа (</w:t>
      </w:r>
      <w:r w:rsidR="00B73651">
        <w:rPr>
          <w:sz w:val="28"/>
          <w:szCs w:val="28"/>
        </w:rPr>
        <w:t>учебное полугодие</w:t>
      </w:r>
      <w:r w:rsidRPr="00290C64">
        <w:rPr>
          <w:sz w:val="28"/>
          <w:szCs w:val="28"/>
        </w:rPr>
        <w:t>)</w:t>
      </w:r>
    </w:p>
    <w:p w14:paraId="3204CB6B" w14:textId="77777777" w:rsidR="00CB388A" w:rsidRPr="00290C64" w:rsidRDefault="00CB388A" w:rsidP="00F54A93">
      <w:pPr>
        <w:widowControl w:val="0"/>
        <w:ind w:firstLine="0"/>
        <w:jc w:val="center"/>
        <w:rPr>
          <w:b/>
          <w:sz w:val="28"/>
          <w:szCs w:val="28"/>
        </w:rPr>
      </w:pPr>
      <w:r w:rsidRPr="00290C64">
        <w:rPr>
          <w:sz w:val="28"/>
          <w:szCs w:val="28"/>
        </w:rPr>
        <w:t>наполняемость группы</w:t>
      </w:r>
      <w:r w:rsidRPr="00290C64">
        <w:rPr>
          <w:b/>
          <w:sz w:val="28"/>
          <w:szCs w:val="28"/>
        </w:rPr>
        <w:t>: 10-12 человек</w:t>
      </w:r>
    </w:p>
    <w:p w14:paraId="7CFC9DBC" w14:textId="77777777" w:rsidR="00CB388A" w:rsidRPr="00290C64" w:rsidRDefault="00CB388A" w:rsidP="00BB0FEE">
      <w:pPr>
        <w:widowControl w:val="0"/>
        <w:ind w:firstLine="0"/>
        <w:rPr>
          <w:sz w:val="28"/>
          <w:szCs w:val="28"/>
        </w:rPr>
      </w:pPr>
    </w:p>
    <w:p w14:paraId="162E8A62" w14:textId="77777777" w:rsidR="008945D4" w:rsidRPr="00290C64" w:rsidRDefault="008945D4" w:rsidP="008945D4">
      <w:pPr>
        <w:spacing w:line="240" w:lineRule="auto"/>
        <w:ind w:firstLine="0"/>
        <w:jc w:val="left"/>
        <w:rPr>
          <w:sz w:val="28"/>
          <w:szCs w:val="28"/>
        </w:rPr>
      </w:pPr>
    </w:p>
    <w:p w14:paraId="751A25DA" w14:textId="77777777" w:rsidR="00CB388A" w:rsidRPr="00290C64" w:rsidRDefault="00CB388A" w:rsidP="00546749">
      <w:pPr>
        <w:widowControl w:val="0"/>
        <w:ind w:left="5529" w:firstLine="0"/>
        <w:jc w:val="left"/>
        <w:rPr>
          <w:sz w:val="28"/>
          <w:szCs w:val="28"/>
        </w:rPr>
      </w:pPr>
      <w:r w:rsidRPr="00290C64">
        <w:rPr>
          <w:sz w:val="28"/>
          <w:szCs w:val="28"/>
        </w:rPr>
        <w:t>Автор-составитель:</w:t>
      </w:r>
    </w:p>
    <w:p w14:paraId="072B01F4" w14:textId="75998423" w:rsidR="00CB388A" w:rsidRPr="00290C64" w:rsidRDefault="000719B3" w:rsidP="00546749">
      <w:pPr>
        <w:widowControl w:val="0"/>
        <w:ind w:left="5529" w:firstLine="0"/>
        <w:jc w:val="left"/>
        <w:rPr>
          <w:sz w:val="28"/>
          <w:szCs w:val="28"/>
        </w:rPr>
      </w:pPr>
      <w:proofErr w:type="spellStart"/>
      <w:r w:rsidRPr="00290C64">
        <w:rPr>
          <w:sz w:val="28"/>
          <w:szCs w:val="28"/>
        </w:rPr>
        <w:t>Воротова</w:t>
      </w:r>
      <w:proofErr w:type="spellEnd"/>
      <w:r w:rsidRPr="00290C64">
        <w:rPr>
          <w:sz w:val="28"/>
          <w:szCs w:val="28"/>
        </w:rPr>
        <w:t xml:space="preserve"> Н.А.</w:t>
      </w:r>
    </w:p>
    <w:p w14:paraId="17F69488" w14:textId="77777777" w:rsidR="00CB388A" w:rsidRPr="00290C64" w:rsidRDefault="00CB388A" w:rsidP="00546749">
      <w:pPr>
        <w:widowControl w:val="0"/>
        <w:ind w:left="5529" w:firstLine="0"/>
        <w:jc w:val="left"/>
        <w:rPr>
          <w:sz w:val="28"/>
          <w:szCs w:val="28"/>
        </w:rPr>
      </w:pPr>
      <w:r w:rsidRPr="00290C64">
        <w:rPr>
          <w:sz w:val="28"/>
          <w:szCs w:val="28"/>
        </w:rPr>
        <w:t>педагог дополнительного образования</w:t>
      </w:r>
    </w:p>
    <w:p w14:paraId="5431146B" w14:textId="79E92881" w:rsidR="00CB388A" w:rsidRPr="00290C64" w:rsidRDefault="00CB388A" w:rsidP="00546749">
      <w:pPr>
        <w:spacing w:line="276" w:lineRule="auto"/>
        <w:ind w:firstLine="0"/>
        <w:jc w:val="center"/>
      </w:pPr>
    </w:p>
    <w:p w14:paraId="00C3E2B0" w14:textId="75DC3D4C" w:rsidR="00CB388A" w:rsidRPr="00290C64" w:rsidRDefault="00CB388A" w:rsidP="00546749">
      <w:pPr>
        <w:spacing w:line="276" w:lineRule="auto"/>
        <w:ind w:firstLine="0"/>
        <w:jc w:val="center"/>
      </w:pPr>
    </w:p>
    <w:p w14:paraId="4525AF0D" w14:textId="6E19815B" w:rsidR="00546749" w:rsidRPr="00290C64" w:rsidRDefault="00546749" w:rsidP="00546749">
      <w:pPr>
        <w:spacing w:line="276" w:lineRule="auto"/>
        <w:ind w:firstLine="0"/>
        <w:jc w:val="center"/>
      </w:pPr>
    </w:p>
    <w:p w14:paraId="638461EA" w14:textId="77777777" w:rsidR="00F47EA3" w:rsidRPr="00290C64" w:rsidRDefault="00F47EA3" w:rsidP="00546749">
      <w:pPr>
        <w:spacing w:line="276" w:lineRule="auto"/>
        <w:ind w:firstLine="0"/>
        <w:jc w:val="center"/>
      </w:pPr>
    </w:p>
    <w:p w14:paraId="0BA79D7D" w14:textId="38518CCB" w:rsidR="00546749" w:rsidRPr="00290C64" w:rsidRDefault="00546749" w:rsidP="00546749">
      <w:pPr>
        <w:spacing w:line="276" w:lineRule="auto"/>
        <w:ind w:firstLine="0"/>
        <w:jc w:val="center"/>
      </w:pPr>
    </w:p>
    <w:p w14:paraId="770764B5" w14:textId="2F891CC1" w:rsidR="008945D4" w:rsidRPr="00290C64" w:rsidRDefault="008945D4" w:rsidP="00546749">
      <w:pPr>
        <w:spacing w:line="276" w:lineRule="auto"/>
        <w:ind w:firstLine="0"/>
        <w:jc w:val="center"/>
        <w:rPr>
          <w:b/>
          <w:color w:val="000000"/>
          <w:sz w:val="28"/>
          <w:szCs w:val="28"/>
        </w:rPr>
      </w:pPr>
      <w:r w:rsidRPr="00290C64">
        <w:rPr>
          <w:sz w:val="28"/>
          <w:szCs w:val="28"/>
        </w:rPr>
        <w:t>Ижевск, 202</w:t>
      </w:r>
      <w:r w:rsidR="00561ABC" w:rsidRPr="00290C64">
        <w:rPr>
          <w:sz w:val="28"/>
          <w:szCs w:val="28"/>
          <w:lang w:val="en-US"/>
        </w:rPr>
        <w:t>3</w:t>
      </w:r>
      <w:r w:rsidR="007D1EB9" w:rsidRPr="00290C64">
        <w:br w:type="page"/>
      </w:r>
      <w:r w:rsidRPr="00290C64">
        <w:rPr>
          <w:b/>
          <w:color w:val="000000"/>
          <w:sz w:val="28"/>
          <w:szCs w:val="28"/>
        </w:rPr>
        <w:lastRenderedPageBreak/>
        <w:t>Содержание</w:t>
      </w:r>
    </w:p>
    <w:p w14:paraId="42D2E3F6" w14:textId="35B311FB" w:rsidR="008945D4" w:rsidRPr="00290C64" w:rsidRDefault="008945D4" w:rsidP="00482B50">
      <w:pPr>
        <w:pStyle w:val="11"/>
      </w:pPr>
    </w:p>
    <w:bookmarkStart w:id="2" w:name="_heading=h.gjdgxs"/>
    <w:bookmarkStart w:id="3" w:name="_Toc131599613"/>
    <w:bookmarkEnd w:id="2"/>
    <w:p w14:paraId="1868502B" w14:textId="20106904" w:rsidR="005204F8" w:rsidRPr="00290C64" w:rsidRDefault="009127F8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290C64">
        <w:fldChar w:fldCharType="begin"/>
      </w:r>
      <w:r w:rsidRPr="00290C64">
        <w:instrText xml:space="preserve"> TOC \o "1-2" \h \z \u </w:instrText>
      </w:r>
      <w:r w:rsidRPr="00290C64">
        <w:fldChar w:fldCharType="separate"/>
      </w:r>
      <w:hyperlink w:anchor="_Toc131689759" w:history="1">
        <w:r w:rsidR="005204F8" w:rsidRPr="00290C64">
          <w:rPr>
            <w:rStyle w:val="afff0"/>
          </w:rPr>
          <w:t>Раздел 1. Комплекс основных характеристик дополнительной общеобразовательной общеразвивающей программы</w:t>
        </w:r>
        <w:r w:rsidR="005204F8" w:rsidRPr="00290C64">
          <w:rPr>
            <w:webHidden/>
          </w:rPr>
          <w:tab/>
        </w:r>
        <w:r w:rsidR="005204F8" w:rsidRPr="00290C64">
          <w:rPr>
            <w:webHidden/>
          </w:rPr>
          <w:fldChar w:fldCharType="begin"/>
        </w:r>
        <w:r w:rsidR="005204F8" w:rsidRPr="00290C64">
          <w:rPr>
            <w:webHidden/>
          </w:rPr>
          <w:instrText xml:space="preserve"> PAGEREF _Toc131689759 \h </w:instrText>
        </w:r>
        <w:r w:rsidR="005204F8" w:rsidRPr="00290C64">
          <w:rPr>
            <w:webHidden/>
          </w:rPr>
        </w:r>
        <w:r w:rsidR="005204F8" w:rsidRPr="00290C64">
          <w:rPr>
            <w:webHidden/>
          </w:rPr>
          <w:fldChar w:fldCharType="separate"/>
        </w:r>
        <w:r w:rsidR="00BB6F1F" w:rsidRPr="00290C64">
          <w:rPr>
            <w:webHidden/>
          </w:rPr>
          <w:t>3</w:t>
        </w:r>
        <w:r w:rsidR="005204F8" w:rsidRPr="00290C64">
          <w:rPr>
            <w:webHidden/>
          </w:rPr>
          <w:fldChar w:fldCharType="end"/>
        </w:r>
      </w:hyperlink>
    </w:p>
    <w:p w14:paraId="74D847D3" w14:textId="2A3ACC9F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0" w:history="1">
        <w:r w:rsidR="005204F8" w:rsidRPr="00290C64">
          <w:rPr>
            <w:rStyle w:val="afff0"/>
            <w:noProof/>
          </w:rPr>
          <w:t>1.1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Пояснительная записка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_Toc131689760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3</w:t>
        </w:r>
        <w:r w:rsidR="005204F8" w:rsidRPr="00290C64">
          <w:rPr>
            <w:noProof/>
            <w:webHidden/>
          </w:rPr>
          <w:fldChar w:fldCharType="end"/>
        </w:r>
      </w:hyperlink>
    </w:p>
    <w:p w14:paraId="2848716D" w14:textId="36DD8F69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1" w:history="1">
        <w:r w:rsidR="005204F8" w:rsidRPr="00290C64">
          <w:rPr>
            <w:rStyle w:val="afff0"/>
            <w:noProof/>
          </w:rPr>
          <w:t>1.2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Цель и задачи программы</w:t>
        </w:r>
        <w:r w:rsidR="005204F8" w:rsidRPr="00290C64">
          <w:rPr>
            <w:noProof/>
            <w:webHidden/>
          </w:rPr>
          <w:tab/>
        </w:r>
        <w:r w:rsidR="007A4503">
          <w:rPr>
            <w:noProof/>
            <w:webHidden/>
          </w:rPr>
          <w:t>7</w:t>
        </w:r>
      </w:hyperlink>
    </w:p>
    <w:p w14:paraId="7E341B2A" w14:textId="5813EBB4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2" w:history="1">
        <w:r w:rsidR="005204F8" w:rsidRPr="00290C64">
          <w:rPr>
            <w:rStyle w:val="afff0"/>
            <w:noProof/>
          </w:rPr>
          <w:t>1.3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Содержание программы</w:t>
        </w:r>
        <w:r w:rsidR="005204F8" w:rsidRPr="00290C64">
          <w:rPr>
            <w:noProof/>
            <w:webHidden/>
          </w:rPr>
          <w:tab/>
        </w:r>
        <w:r w:rsidR="00FD6990">
          <w:rPr>
            <w:noProof/>
            <w:webHidden/>
          </w:rPr>
          <w:t>8</w:t>
        </w:r>
      </w:hyperlink>
    </w:p>
    <w:p w14:paraId="30031FC8" w14:textId="0DC65CAA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3" w:history="1">
        <w:r w:rsidR="005204F8" w:rsidRPr="00290C64">
          <w:rPr>
            <w:rStyle w:val="afff0"/>
            <w:noProof/>
          </w:rPr>
          <w:t>1.4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Планируемые результаты реализации программы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_Toc131689763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EB55B3">
          <w:rPr>
            <w:noProof/>
            <w:webHidden/>
          </w:rPr>
          <w:t>0</w:t>
        </w:r>
        <w:r w:rsidR="005204F8" w:rsidRPr="00290C64">
          <w:rPr>
            <w:noProof/>
            <w:webHidden/>
          </w:rPr>
          <w:fldChar w:fldCharType="end"/>
        </w:r>
      </w:hyperlink>
    </w:p>
    <w:p w14:paraId="02E70983" w14:textId="08F0689C" w:rsidR="005204F8" w:rsidRPr="00290C64" w:rsidRDefault="0082464C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31689764" w:history="1">
        <w:r w:rsidR="005204F8" w:rsidRPr="00290C64">
          <w:rPr>
            <w:rStyle w:val="afff0"/>
          </w:rPr>
          <w:t>Раздел 2. Комплекс организационно-педагогических условий</w:t>
        </w:r>
        <w:r w:rsidR="005204F8" w:rsidRPr="00290C64">
          <w:rPr>
            <w:webHidden/>
          </w:rPr>
          <w:tab/>
        </w:r>
        <w:r w:rsidR="005204F8" w:rsidRPr="00290C64">
          <w:rPr>
            <w:webHidden/>
          </w:rPr>
          <w:fldChar w:fldCharType="begin"/>
        </w:r>
        <w:r w:rsidR="005204F8" w:rsidRPr="00290C64">
          <w:rPr>
            <w:webHidden/>
          </w:rPr>
          <w:instrText xml:space="preserve"> PAGEREF _Toc131689764 \h </w:instrText>
        </w:r>
        <w:r w:rsidR="005204F8" w:rsidRPr="00290C64">
          <w:rPr>
            <w:webHidden/>
          </w:rPr>
        </w:r>
        <w:r w:rsidR="005204F8" w:rsidRPr="00290C64">
          <w:rPr>
            <w:webHidden/>
          </w:rPr>
          <w:fldChar w:fldCharType="separate"/>
        </w:r>
        <w:r w:rsidR="00BB6F1F" w:rsidRPr="00290C64">
          <w:rPr>
            <w:webHidden/>
          </w:rPr>
          <w:t>1</w:t>
        </w:r>
        <w:r w:rsidR="00EB55B3">
          <w:rPr>
            <w:webHidden/>
          </w:rPr>
          <w:t>1</w:t>
        </w:r>
        <w:r w:rsidR="005204F8" w:rsidRPr="00290C64">
          <w:rPr>
            <w:webHidden/>
          </w:rPr>
          <w:fldChar w:fldCharType="end"/>
        </w:r>
      </w:hyperlink>
    </w:p>
    <w:p w14:paraId="74648F7F" w14:textId="70090F20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5" w:history="1">
        <w:r w:rsidR="005204F8" w:rsidRPr="00290C64">
          <w:rPr>
            <w:rStyle w:val="afff0"/>
            <w:rFonts w:eastAsia="Calibri"/>
            <w:noProof/>
          </w:rPr>
          <w:t>2.1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Календарный учебный график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_Toc131689765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8E25B7">
          <w:rPr>
            <w:noProof/>
            <w:webHidden/>
          </w:rPr>
          <w:t>1</w:t>
        </w:r>
        <w:r w:rsidR="005204F8" w:rsidRPr="00290C64">
          <w:rPr>
            <w:noProof/>
            <w:webHidden/>
          </w:rPr>
          <w:fldChar w:fldCharType="end"/>
        </w:r>
      </w:hyperlink>
    </w:p>
    <w:p w14:paraId="50E20216" w14:textId="6C68432C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6" w:history="1">
        <w:r w:rsidR="005204F8" w:rsidRPr="00290C64">
          <w:rPr>
            <w:rStyle w:val="afff0"/>
            <w:rFonts w:eastAsia="Calibri"/>
            <w:noProof/>
          </w:rPr>
          <w:t>2.2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Условия реализации программы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_Toc131689766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8E25B7">
          <w:rPr>
            <w:noProof/>
            <w:webHidden/>
          </w:rPr>
          <w:t>2</w:t>
        </w:r>
        <w:r w:rsidR="005204F8" w:rsidRPr="00290C64">
          <w:rPr>
            <w:noProof/>
            <w:webHidden/>
          </w:rPr>
          <w:fldChar w:fldCharType="end"/>
        </w:r>
      </w:hyperlink>
    </w:p>
    <w:p w14:paraId="0976D5A5" w14:textId="6BDF8FBC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7" w:history="1">
        <w:r w:rsidR="005204F8" w:rsidRPr="00290C64">
          <w:rPr>
            <w:rStyle w:val="afff0"/>
            <w:rFonts w:eastAsia="Calibri"/>
            <w:noProof/>
          </w:rPr>
          <w:t>2.3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Формы аттестации/контроля. Оценочные материалы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_Toc131689767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8E25B7">
          <w:rPr>
            <w:noProof/>
            <w:webHidden/>
          </w:rPr>
          <w:t>3</w:t>
        </w:r>
        <w:r w:rsidR="005204F8" w:rsidRPr="00290C64">
          <w:rPr>
            <w:noProof/>
            <w:webHidden/>
          </w:rPr>
          <w:fldChar w:fldCharType="end"/>
        </w:r>
      </w:hyperlink>
    </w:p>
    <w:p w14:paraId="2EEED1A4" w14:textId="0D560C3A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8" w:history="1">
        <w:r w:rsidR="005204F8" w:rsidRPr="00290C64">
          <w:rPr>
            <w:rStyle w:val="afff0"/>
            <w:rFonts w:eastAsia="Calibri"/>
            <w:noProof/>
          </w:rPr>
          <w:t>2.4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Методические материалы</w:t>
        </w:r>
        <w:r w:rsidR="005204F8" w:rsidRPr="00290C64">
          <w:rPr>
            <w:noProof/>
            <w:webHidden/>
          </w:rPr>
          <w:tab/>
        </w:r>
        <w:r w:rsidR="006456A6">
          <w:rPr>
            <w:noProof/>
            <w:webHidden/>
          </w:rPr>
          <w:t>23</w:t>
        </w:r>
      </w:hyperlink>
    </w:p>
    <w:p w14:paraId="1AED4AFC" w14:textId="65E8F409" w:rsidR="005204F8" w:rsidRPr="00290C64" w:rsidRDefault="0082464C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9" w:history="1">
        <w:r w:rsidR="005204F8" w:rsidRPr="00290C64">
          <w:rPr>
            <w:rStyle w:val="afff0"/>
            <w:rFonts w:eastAsia="Calibri"/>
            <w:noProof/>
          </w:rPr>
          <w:t>2.5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Рабочая программа воспитания</w:t>
        </w:r>
        <w:r w:rsidR="005204F8" w:rsidRPr="00290C64">
          <w:rPr>
            <w:noProof/>
            <w:webHidden/>
          </w:rPr>
          <w:tab/>
        </w:r>
        <w:r w:rsidR="000008BE">
          <w:rPr>
            <w:noProof/>
            <w:webHidden/>
          </w:rPr>
          <w:t>27</w:t>
        </w:r>
      </w:hyperlink>
    </w:p>
    <w:p w14:paraId="061D546A" w14:textId="41AD2E04" w:rsidR="005204F8" w:rsidRPr="00290C64" w:rsidRDefault="0082464C">
      <w:pPr>
        <w:pStyle w:val="23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71" w:history="1">
        <w:r w:rsidR="005204F8" w:rsidRPr="00290C64">
          <w:rPr>
            <w:rStyle w:val="afff0"/>
            <w:rFonts w:eastAsia="Calibri"/>
            <w:noProof/>
          </w:rPr>
          <w:t>Список литературы</w:t>
        </w:r>
        <w:r>
          <w:rPr>
            <w:rStyle w:val="afff0"/>
            <w:rFonts w:eastAsia="Calibri"/>
            <w:noProof/>
          </w:rPr>
          <w:tab/>
        </w:r>
        <w:r w:rsidR="006331AA">
          <w:rPr>
            <w:noProof/>
            <w:webHidden/>
          </w:rPr>
          <w:t>33</w:t>
        </w:r>
      </w:hyperlink>
    </w:p>
    <w:p w14:paraId="02B17435" w14:textId="2E3C0DEC" w:rsidR="009127F8" w:rsidRPr="00290C64" w:rsidRDefault="009127F8" w:rsidP="00482B50">
      <w:pPr>
        <w:suppressAutoHyphens w:val="0"/>
        <w:ind w:firstLine="567"/>
        <w:jc w:val="left"/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  <w:r w:rsidRPr="00290C64">
        <w:fldChar w:fldCharType="end"/>
      </w:r>
      <w:r w:rsidRPr="00290C64">
        <w:br w:type="page"/>
      </w:r>
    </w:p>
    <w:p w14:paraId="26FFD80E" w14:textId="31C58CA5" w:rsidR="00546749" w:rsidRPr="00290C64" w:rsidRDefault="00546749" w:rsidP="00546749">
      <w:pPr>
        <w:pStyle w:val="1"/>
        <w:tabs>
          <w:tab w:val="left" w:pos="426"/>
        </w:tabs>
        <w:ind w:firstLine="0"/>
        <w:jc w:val="center"/>
      </w:pPr>
      <w:bookmarkStart w:id="4" w:name="_Toc131689759"/>
      <w:bookmarkStart w:id="5" w:name="_Hlk136596033"/>
      <w:r w:rsidRPr="00290C64">
        <w:lastRenderedPageBreak/>
        <w:t>Раздел 1. Комплекс основных характеристик дополнительной общеобразовательной общеразвивающей программы</w:t>
      </w:r>
      <w:bookmarkStart w:id="6" w:name="_Toc49929454"/>
      <w:bookmarkEnd w:id="3"/>
      <w:bookmarkEnd w:id="4"/>
    </w:p>
    <w:p w14:paraId="0D37A92B" w14:textId="77777777" w:rsidR="00546749" w:rsidRPr="00290C64" w:rsidRDefault="00546749" w:rsidP="00546749"/>
    <w:p w14:paraId="3CB80289" w14:textId="738CF6A5" w:rsidR="00546749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7" w:name="_Toc131689760"/>
      <w:r w:rsidRPr="00290C64">
        <w:rPr>
          <w:sz w:val="28"/>
          <w:szCs w:val="28"/>
        </w:rPr>
        <w:t>Пояснительная записка</w:t>
      </w:r>
      <w:bookmarkEnd w:id="6"/>
      <w:bookmarkEnd w:id="7"/>
    </w:p>
    <w:bookmarkEnd w:id="5"/>
    <w:p w14:paraId="639BF75F" w14:textId="77777777" w:rsidR="008945D4" w:rsidRPr="00290C64" w:rsidRDefault="008945D4" w:rsidP="008945D4">
      <w:pPr>
        <w:spacing w:after="33"/>
        <w:ind w:firstLine="567"/>
        <w:rPr>
          <w:color w:val="000000"/>
        </w:rPr>
      </w:pPr>
      <w:r w:rsidRPr="00290C64">
        <w:rPr>
          <w:color w:val="000000"/>
        </w:rPr>
        <w:t>Программа составлена в соответствии с федеральными нормативными правовыми актами в области дополнительного образования, государственными требованиями к образовательным программам системы дополнительного образования детей, а также локальными нормативными правовыми актами организации:</w:t>
      </w:r>
    </w:p>
    <w:p w14:paraId="444F243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Федеральный Закон от 29.12.2012г. № 273-ФЗ «Об образовании в Российской Федерации»;</w:t>
      </w:r>
    </w:p>
    <w:p w14:paraId="2B2C246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Концепция развития дополнительного образования детей до 2030 года (распоряжение Правительства Российской Федерации от 31 марта 2022 г. N 678-р);</w:t>
      </w:r>
    </w:p>
    <w:p w14:paraId="577C2FAB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Приказ Министерства просвещения Российской Федерации от 27.07.2022 №629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523DA72F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образования»;</w:t>
      </w:r>
    </w:p>
    <w:p w14:paraId="22439DC7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Приказ Минобрнауки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17089DC2" w14:textId="5FE5034B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 xml:space="preserve">Приказ Министерства </w:t>
      </w:r>
      <w:r w:rsidR="00157572" w:rsidRPr="00290C64">
        <w:rPr>
          <w:color w:val="000000"/>
        </w:rPr>
        <w:t>т</w:t>
      </w:r>
      <w:r w:rsidRPr="00290C64">
        <w:rPr>
          <w:color w:val="000000"/>
        </w:rPr>
        <w:t>руда и социальной защиты РФ от 05.05.2018 г. №298 «Об утверждении профессионального стандарта «Педагог дополнительного образования детей и взрослых»;</w:t>
      </w:r>
    </w:p>
    <w:p w14:paraId="4098D36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Постановление Главного государственного санитарного врача РФ от 28.01.2021 г. №2 «Об утверждении СанПиН 1.2.3.3685-21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41F1D0AF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Методические рекомендации по проектированию дополнительных общеразвивающих программ (включая разноуровневые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№09-3242);</w:t>
      </w:r>
    </w:p>
    <w:p w14:paraId="74DF960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 xml:space="preserve">Методические рекомендации по реализации образовательных программ начального общего, основного общего, среднего общего образования, образовательных </w:t>
      </w:r>
      <w:r w:rsidRPr="00290C64">
        <w:rPr>
          <w:color w:val="000000"/>
        </w:rPr>
        <w:lastRenderedPageBreak/>
        <w:t>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от 20.03.2020;</w:t>
      </w:r>
    </w:p>
    <w:p w14:paraId="408A6254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Положение о дополнительной общеобразовательной общеразвивающей программе педагога дополнительного образования автономной некоммерческой организации «Центр цифрового образования детей «IT-куб».</w:t>
      </w:r>
    </w:p>
    <w:p w14:paraId="76C8EFD1" w14:textId="77777777" w:rsidR="008945D4" w:rsidRPr="00290C64" w:rsidRDefault="008945D4" w:rsidP="00CA31EF">
      <w:pPr>
        <w:ind w:firstLine="567"/>
        <w:rPr>
          <w:color w:val="000000"/>
        </w:rPr>
      </w:pPr>
    </w:p>
    <w:p w14:paraId="15A50EF4" w14:textId="08FD84A1" w:rsidR="008945D4" w:rsidRPr="00290C64" w:rsidRDefault="008945D4" w:rsidP="00CA31EF">
      <w:pPr>
        <w:ind w:firstLine="567"/>
      </w:pPr>
      <w:r w:rsidRPr="00290C64">
        <w:rPr>
          <w:i/>
        </w:rPr>
        <w:t>Направленность</w:t>
      </w:r>
      <w:r w:rsidR="00B920D3" w:rsidRPr="00290C64">
        <w:rPr>
          <w:i/>
        </w:rPr>
        <w:t xml:space="preserve"> </w:t>
      </w:r>
      <w:r w:rsidRPr="00290C64">
        <w:rPr>
          <w:i/>
        </w:rPr>
        <w:t>(профиль)</w:t>
      </w:r>
      <w:r w:rsidR="00B920D3" w:rsidRPr="00290C64">
        <w:rPr>
          <w:i/>
        </w:rPr>
        <w:t xml:space="preserve"> </w:t>
      </w:r>
      <w:r w:rsidRPr="00290C64">
        <w:rPr>
          <w:i/>
        </w:rPr>
        <w:t>программы</w:t>
      </w:r>
      <w:r w:rsidRPr="00290C64">
        <w:t>: техническая</w:t>
      </w:r>
    </w:p>
    <w:p w14:paraId="783B5B03" w14:textId="77777777" w:rsidR="008945D4" w:rsidRPr="00290C64" w:rsidRDefault="008945D4" w:rsidP="00CA31EF">
      <w:pPr>
        <w:ind w:firstLine="567"/>
      </w:pPr>
    </w:p>
    <w:p w14:paraId="181F8105" w14:textId="0471CB20" w:rsidR="008945D4" w:rsidRPr="00290C64" w:rsidRDefault="008945D4" w:rsidP="00CA31EF">
      <w:pPr>
        <w:ind w:firstLine="567"/>
      </w:pPr>
      <w:r w:rsidRPr="00290C64">
        <w:rPr>
          <w:i/>
        </w:rPr>
        <w:t xml:space="preserve">Уровень программы: </w:t>
      </w:r>
      <w:r w:rsidR="00AD46F8">
        <w:t>базовый</w:t>
      </w:r>
    </w:p>
    <w:p w14:paraId="0BA56B45" w14:textId="77777777" w:rsidR="008945D4" w:rsidRPr="00290C64" w:rsidRDefault="008945D4" w:rsidP="00CA31EF">
      <w:pPr>
        <w:ind w:firstLine="567"/>
      </w:pPr>
    </w:p>
    <w:p w14:paraId="1C084053" w14:textId="77777777" w:rsidR="002F6FE4" w:rsidRPr="002F6FE4" w:rsidRDefault="002F6FE4" w:rsidP="002F6FE4">
      <w:pPr>
        <w:ind w:firstLine="567"/>
        <w:rPr>
          <w:i/>
        </w:rPr>
      </w:pPr>
      <w:r w:rsidRPr="002F6FE4">
        <w:rPr>
          <w:i/>
        </w:rPr>
        <w:t>Актуальность программы</w:t>
      </w:r>
      <w:r w:rsidRPr="002F6FE4">
        <w:t xml:space="preserve"> в том, что она способствует развитию познавательной активности учащихся; творческого и логического мышления; дает возможность реализации межпредметных связей школьного курса информатики с логикой, математикой, является практико- и предметно-ориентированной.</w:t>
      </w:r>
    </w:p>
    <w:p w14:paraId="039879E3" w14:textId="77777777" w:rsidR="002F6FE4" w:rsidRPr="002F6FE4" w:rsidRDefault="002F6FE4" w:rsidP="002F6FE4">
      <w:pPr>
        <w:ind w:firstLine="567"/>
      </w:pPr>
      <w:r w:rsidRPr="002F6FE4">
        <w:t xml:space="preserve">В настоящее время процесс информатизации проявляется во всех сферах человеческой деятельности. Использование современных информационных технологий является необходимым условием успешного развития как отдельных отраслей, так и государства в целом. </w:t>
      </w:r>
    </w:p>
    <w:p w14:paraId="0B88A2C1" w14:textId="77777777" w:rsidR="002F6FE4" w:rsidRPr="002F6FE4" w:rsidRDefault="002F6FE4" w:rsidP="002F6FE4">
      <w:pPr>
        <w:ind w:firstLine="567"/>
      </w:pPr>
      <w:r w:rsidRPr="002F6FE4">
        <w:t>Так, в соответствии с Законом Удмуртской Республики «О стратегии социально-экономического развития Удмуртской Республики до 2025 года» одними из наиболее значимых факторов и тенденций, оказывающих влияние на развитие отрасли радиоэлектроники и электроники станут автоматизация и цифровизация производственной области, а необходимость создавать компетенции в сфере ИТ решений и вести собственные разработки в области промышленного интернета, искусственного интеллекта, автоматизированного транспорта и телемедицины являются актуальными задачами развития отрасли в Удмуртии.</w:t>
      </w:r>
    </w:p>
    <w:p w14:paraId="13D87CD0" w14:textId="77777777" w:rsidR="002F6FE4" w:rsidRPr="002F6FE4" w:rsidRDefault="002F6FE4" w:rsidP="002F6FE4">
      <w:pPr>
        <w:ind w:firstLine="567"/>
      </w:pPr>
      <w:r w:rsidRPr="002F6FE4">
        <w:t xml:space="preserve">В связи с этим актуальной задачей является подготовка специалистов сферы информационных технологий, программирования, в соответствии с профессиональными требованиями динамично развивающихся отраслей. </w:t>
      </w:r>
    </w:p>
    <w:p w14:paraId="733901F7" w14:textId="6FCC16A5" w:rsidR="002F6FE4" w:rsidRDefault="002F6FE4" w:rsidP="002F6FE4">
      <w:pPr>
        <w:ind w:firstLine="567"/>
      </w:pPr>
      <w:r w:rsidRPr="002F6FE4">
        <w:t>Изучение основных принципов программирования невозможно без регулярной практики написания программ на каком-либо языке. В настоящее время Java один из самых востребованных языков программирования</w:t>
      </w:r>
      <w:r>
        <w:t>,</w:t>
      </w:r>
      <w:r w:rsidRPr="002F6FE4">
        <w:t xml:space="preserve"> он отлично подходит для знакомства с различными современными парадигмами программирования и активно применяется в </w:t>
      </w:r>
      <w:r w:rsidRPr="002F6FE4">
        <w:lastRenderedPageBreak/>
        <w:t xml:space="preserve">самых разных областях от разработки </w:t>
      </w:r>
      <w:r>
        <w:t>мобильных приложений до работы с большими данными</w:t>
      </w:r>
      <w:r w:rsidRPr="002F6FE4">
        <w:t>.</w:t>
      </w:r>
    </w:p>
    <w:p w14:paraId="171804A7" w14:textId="77777777" w:rsidR="00F34152" w:rsidRPr="00290C64" w:rsidRDefault="00F34152" w:rsidP="004F637A"/>
    <w:p w14:paraId="3F5A0656" w14:textId="02AAF017" w:rsidR="008945D4" w:rsidRDefault="008945D4" w:rsidP="004F637A">
      <w:r w:rsidRPr="00290C64">
        <w:rPr>
          <w:i/>
        </w:rPr>
        <w:t>Отличительные особенности программы</w:t>
      </w:r>
      <w:r w:rsidRPr="00290C64">
        <w:t xml:space="preserve"> </w:t>
      </w:r>
      <w:r w:rsidR="002F6FE4">
        <w:t>является то, что она ориентирована на индивидуальную траекторию развития каждого ребенка</w:t>
      </w:r>
      <w:r w:rsidR="00CA3CFE">
        <w:t>.</w:t>
      </w:r>
    </w:p>
    <w:p w14:paraId="3CBDE86C" w14:textId="2E94F0BB" w:rsidR="00CA3CFE" w:rsidRDefault="00CA3CFE" w:rsidP="00CA3CFE">
      <w:r>
        <w:t>О</w:t>
      </w:r>
      <w:r w:rsidR="002F6FE4">
        <w:t>сновное внимание в курсе уделяется общим вопросам построения алгоритмов,</w:t>
      </w:r>
      <w:r>
        <w:t xml:space="preserve"> </w:t>
      </w:r>
      <w:r w:rsidR="002F6FE4">
        <w:t>навыкам программирования на языке Java</w:t>
      </w:r>
      <w:r>
        <w:t>.</w:t>
      </w:r>
    </w:p>
    <w:p w14:paraId="460D5B1E" w14:textId="22E3F5ED" w:rsidR="002F6FE4" w:rsidRDefault="002F6FE4" w:rsidP="002F6FE4">
      <w:r>
        <w:t>Без знаний основ алгоритмизации и программирования школьнику не</w:t>
      </w:r>
      <w:r w:rsidR="00CA3CFE">
        <w:t xml:space="preserve"> </w:t>
      </w:r>
      <w:r>
        <w:t>удастся стать хорошим программистом. Не секрет, что многие начинающие разработчики</w:t>
      </w:r>
      <w:r w:rsidR="00CA3CFE">
        <w:t xml:space="preserve"> </w:t>
      </w:r>
      <w:r>
        <w:t>испытывают сложности именно при разработке интерфейсов и, особенно, при написании</w:t>
      </w:r>
      <w:r w:rsidR="00CA3CFE">
        <w:t xml:space="preserve"> </w:t>
      </w:r>
      <w:r>
        <w:t>программного кода. Данная программа обучения построена таким образом, что позволяет</w:t>
      </w:r>
      <w:r w:rsidR="00CA3CFE">
        <w:t xml:space="preserve"> </w:t>
      </w:r>
      <w:r>
        <w:t>добиться того, что юные разработчики не будут испытывать этих сложностей. В этом и</w:t>
      </w:r>
      <w:r w:rsidR="00CA3CFE">
        <w:t xml:space="preserve"> </w:t>
      </w:r>
      <w:r>
        <w:t>заключается одна из отличительных особенностей данной программы.</w:t>
      </w:r>
    </w:p>
    <w:p w14:paraId="6FA76C22" w14:textId="0296BBAC" w:rsidR="002F6FE4" w:rsidRPr="00290C64" w:rsidRDefault="002F6FE4" w:rsidP="00CA3CFE">
      <w:r>
        <w:t>Еще одной отличительной особенностью данной программы является то, что</w:t>
      </w:r>
      <w:r w:rsidR="00CA3CFE">
        <w:t xml:space="preserve"> </w:t>
      </w:r>
      <w:r>
        <w:t>программа</w:t>
      </w:r>
      <w:r w:rsidR="00CA3CFE">
        <w:t xml:space="preserve">, </w:t>
      </w:r>
      <w:r>
        <w:t>в большинстве своем</w:t>
      </w:r>
      <w:r w:rsidR="00CA3CFE">
        <w:t>,</w:t>
      </w:r>
      <w:r>
        <w:t xml:space="preserve"> состоит из</w:t>
      </w:r>
      <w:r w:rsidR="00CA3CFE">
        <w:t xml:space="preserve"> </w:t>
      </w:r>
      <w:r>
        <w:t>практических заданий, поскольку процесс усвоения нового у детей происходит лучше всего</w:t>
      </w:r>
      <w:r w:rsidR="00CA3CFE">
        <w:t xml:space="preserve"> </w:t>
      </w:r>
      <w:r>
        <w:t>на практике. При этом каждый раздел курса содержит теоретические материалы,</w:t>
      </w:r>
      <w:r w:rsidR="00CA3CFE">
        <w:t xml:space="preserve"> </w:t>
      </w:r>
      <w:r>
        <w:t xml:space="preserve">необходимые для осмысленного выполнения практических заданий. </w:t>
      </w:r>
    </w:p>
    <w:p w14:paraId="4CAC51EF" w14:textId="09D02408" w:rsidR="00A459D0" w:rsidRPr="00290C64" w:rsidRDefault="00A459D0" w:rsidP="004F637A">
      <w:pPr>
        <w:ind w:firstLine="567"/>
      </w:pPr>
    </w:p>
    <w:p w14:paraId="37C7FB45" w14:textId="53CF4A64" w:rsidR="00871BA9" w:rsidRPr="00290C64" w:rsidRDefault="00A459D0" w:rsidP="004F637A">
      <w:pPr>
        <w:pStyle w:val="Default"/>
        <w:shd w:val="clear" w:color="auto" w:fill="FFFFFF" w:themeFill="background1"/>
        <w:spacing w:line="360" w:lineRule="auto"/>
        <w:ind w:firstLine="709"/>
        <w:jc w:val="both"/>
      </w:pPr>
      <w:bookmarkStart w:id="8" w:name="_Hlk132372736"/>
      <w:r w:rsidRPr="00290C64">
        <w:rPr>
          <w:i/>
        </w:rPr>
        <w:t>Новизна</w:t>
      </w:r>
      <w:r w:rsidR="008072B5" w:rsidRPr="00290C64">
        <w:rPr>
          <w:i/>
        </w:rPr>
        <w:t xml:space="preserve"> программы </w:t>
      </w:r>
      <w:bookmarkEnd w:id="8"/>
      <w:r w:rsidR="00871BA9" w:rsidRPr="00290C64">
        <w:t>заключается в возможности получения обучающимися универсальных компетенций, необходимых при дальнейшем изучении не только информационных технологий. Также в результате изучения парадигмы объектно-ориентированного подхода к программированию происходит формирование базовых знаний и умений для работы с большинством популярных языков и необходимых при освоении других IT-направлений.</w:t>
      </w:r>
    </w:p>
    <w:p w14:paraId="2293A417" w14:textId="77777777" w:rsidR="00871BA9" w:rsidRPr="00290C64" w:rsidRDefault="00871BA9" w:rsidP="004F637A">
      <w:pPr>
        <w:rPr>
          <w:i/>
          <w:sz w:val="22"/>
          <w:szCs w:val="22"/>
        </w:rPr>
      </w:pPr>
      <w:bookmarkStart w:id="9" w:name="_Hlk136596871"/>
    </w:p>
    <w:p w14:paraId="6B18F166" w14:textId="5265B312" w:rsidR="00DE1F5B" w:rsidRPr="00290C64" w:rsidRDefault="00A459D0" w:rsidP="004F637A">
      <w:r w:rsidRPr="00290C64">
        <w:rPr>
          <w:i/>
        </w:rPr>
        <w:t>Педагогическая целесообразность</w:t>
      </w:r>
      <w:r w:rsidR="00022BE8" w:rsidRPr="00290C64">
        <w:rPr>
          <w:i/>
        </w:rPr>
        <w:t xml:space="preserve"> </w:t>
      </w:r>
      <w:r w:rsidR="00022BE8" w:rsidRPr="00290C64">
        <w:t xml:space="preserve">программы </w:t>
      </w:r>
      <w:bookmarkEnd w:id="9"/>
      <w:r w:rsidR="00DE1F5B" w:rsidRPr="00290C64">
        <w:t xml:space="preserve">заключается в предоставлении возможности обучающимся сделать осознанный выбор своей будущей профессии на основе полученных компетенций. Это отвечает возрастным особенностям и запросам подростков, характеризующимся повышенной потребностью в самоопределении и самовыражении, стремлении доказать себе и окружающим умение самостоятельно принимать и реализовывать собственные решения.  </w:t>
      </w:r>
    </w:p>
    <w:p w14:paraId="7BB1E515" w14:textId="36F1CBD8" w:rsidR="008945D4" w:rsidRPr="00290C64" w:rsidRDefault="008945D4" w:rsidP="004F637A">
      <w:pPr>
        <w:ind w:firstLine="567"/>
        <w:rPr>
          <w:i/>
        </w:rPr>
      </w:pPr>
    </w:p>
    <w:p w14:paraId="72AE60A5" w14:textId="77777777" w:rsidR="008945D4" w:rsidRPr="00290C64" w:rsidRDefault="008945D4" w:rsidP="004F637A">
      <w:pPr>
        <w:ind w:firstLine="567"/>
        <w:rPr>
          <w:i/>
        </w:rPr>
      </w:pPr>
      <w:r w:rsidRPr="00290C64">
        <w:rPr>
          <w:i/>
        </w:rPr>
        <w:t>Адресат программы</w:t>
      </w:r>
    </w:p>
    <w:p w14:paraId="26BE8A43" w14:textId="57D4D830" w:rsidR="008945D4" w:rsidRPr="00290C64" w:rsidRDefault="008945D4" w:rsidP="004F637A">
      <w:pPr>
        <w:ind w:firstLine="567"/>
      </w:pPr>
      <w:r w:rsidRPr="00290C64">
        <w:lastRenderedPageBreak/>
        <w:t>Программа ориентирована на дополнительное образование обучающихся 1</w:t>
      </w:r>
      <w:r w:rsidR="00CA3CFE">
        <w:t>2</w:t>
      </w:r>
      <w:r w:rsidRPr="00290C64">
        <w:t>-1</w:t>
      </w:r>
      <w:r w:rsidR="00022BE8" w:rsidRPr="00290C64">
        <w:t>5</w:t>
      </w:r>
      <w:r w:rsidRPr="00290C64">
        <w:t xml:space="preserve"> лет (6-</w:t>
      </w:r>
      <w:r w:rsidR="00022BE8" w:rsidRPr="00290C64">
        <w:t>9</w:t>
      </w:r>
      <w:r w:rsidRPr="00290C64">
        <w:t xml:space="preserve"> класс), </w:t>
      </w:r>
      <w:r w:rsidR="005C4A2F" w:rsidRPr="00290C64">
        <w:t xml:space="preserve">без ограничений возможностей здоровья и </w:t>
      </w:r>
      <w:r w:rsidRPr="00290C64">
        <w:t>проявляющих интерес в области программирования</w:t>
      </w:r>
      <w:r w:rsidR="00442ABF" w:rsidRPr="00290C64">
        <w:t xml:space="preserve"> на языке </w:t>
      </w:r>
      <w:r w:rsidR="00442ABF" w:rsidRPr="00290C64">
        <w:rPr>
          <w:lang w:val="en-US"/>
        </w:rPr>
        <w:t>Java</w:t>
      </w:r>
      <w:r w:rsidRPr="00290C64">
        <w:t xml:space="preserve"> и </w:t>
      </w:r>
      <w:r w:rsidR="003226D6" w:rsidRPr="00290C64">
        <w:rPr>
          <w:lang w:val="en-US"/>
        </w:rPr>
        <w:t>Java</w:t>
      </w:r>
      <w:r w:rsidR="003226D6" w:rsidRPr="00290C64">
        <w:t>-разработки</w:t>
      </w:r>
      <w:r w:rsidR="00442ABF" w:rsidRPr="00290C64">
        <w:t>.</w:t>
      </w:r>
    </w:p>
    <w:p w14:paraId="76CAEA9A" w14:textId="77777777" w:rsidR="008945D4" w:rsidRPr="00290C64" w:rsidRDefault="008945D4" w:rsidP="004F637A">
      <w:pPr>
        <w:ind w:firstLine="567"/>
      </w:pPr>
    </w:p>
    <w:p w14:paraId="6CDF31C9" w14:textId="34B4F49E" w:rsidR="00A459D0" w:rsidRPr="00290C64" w:rsidRDefault="00A459D0" w:rsidP="004F637A">
      <w:pPr>
        <w:ind w:firstLine="567"/>
        <w:rPr>
          <w:i/>
        </w:rPr>
      </w:pPr>
      <w:bookmarkStart w:id="10" w:name="_Hlk132372750"/>
      <w:bookmarkStart w:id="11" w:name="_Hlk136596930"/>
      <w:r w:rsidRPr="00290C64">
        <w:rPr>
          <w:i/>
        </w:rPr>
        <w:t xml:space="preserve">Практическая значимость </w:t>
      </w:r>
      <w:bookmarkEnd w:id="10"/>
      <w:r w:rsidRPr="00290C64">
        <w:rPr>
          <w:i/>
        </w:rPr>
        <w:t>для целевой группы</w:t>
      </w:r>
    </w:p>
    <w:p w14:paraId="3E060FFD" w14:textId="67DBDDB0" w:rsidR="00007F5B" w:rsidRDefault="00007F5B" w:rsidP="00007F5B">
      <w:pPr>
        <w:ind w:firstLine="567"/>
      </w:pPr>
      <w:r>
        <w:t xml:space="preserve">Научившись программировать на языке </w:t>
      </w:r>
      <w:r>
        <w:rPr>
          <w:lang w:val="en-US"/>
        </w:rPr>
        <w:t>Java</w:t>
      </w:r>
      <w:r>
        <w:t>, обучающиеся получат мощный и удобный инструмент для решения как учебных, так и прикладных задач. Вместе с тем чистота и ясность конструкций языка программирования позволит обучающимся потом с лёгкостью освоить любой другой язык программирования.</w:t>
      </w:r>
    </w:p>
    <w:p w14:paraId="09A0248C" w14:textId="3F48D338" w:rsidR="00007F5B" w:rsidRDefault="00007F5B" w:rsidP="00007F5B">
      <w:pPr>
        <w:ind w:firstLine="567"/>
      </w:pPr>
      <w:r>
        <w:t>Знания и умения, приобретённые в результате освоения курса, могут быть использованы обучающимися в курсе мобильной разработки, а также они являются фундаментом для дальнейшего совершенствования мастерства программирования.</w:t>
      </w:r>
    </w:p>
    <w:p w14:paraId="6BF42689" w14:textId="77777777" w:rsidR="00007F5B" w:rsidRPr="00290C64" w:rsidRDefault="00007F5B" w:rsidP="004F637A">
      <w:pPr>
        <w:ind w:firstLine="567"/>
      </w:pPr>
    </w:p>
    <w:p w14:paraId="5CF1A376" w14:textId="005E7075" w:rsidR="008072B5" w:rsidRPr="00290C64" w:rsidRDefault="00A459D0" w:rsidP="004F637A">
      <w:pPr>
        <w:ind w:firstLine="567"/>
        <w:rPr>
          <w:iCs/>
        </w:rPr>
      </w:pPr>
      <w:r w:rsidRPr="00290C64">
        <w:rPr>
          <w:i/>
        </w:rPr>
        <w:t>Преемственность программы</w:t>
      </w:r>
      <w:r w:rsidR="008072B5" w:rsidRPr="00290C64">
        <w:rPr>
          <w:i/>
        </w:rPr>
        <w:t xml:space="preserve">. </w:t>
      </w:r>
      <w:r w:rsidR="008072B5" w:rsidRPr="00290C64">
        <w:rPr>
          <w:iCs/>
        </w:rPr>
        <w:t>Содержание программы опирается на знания школьников в области математики и информатики</w:t>
      </w:r>
      <w:r w:rsidR="00442ABF" w:rsidRPr="00290C64">
        <w:rPr>
          <w:iCs/>
        </w:rPr>
        <w:t>.</w:t>
      </w:r>
    </w:p>
    <w:bookmarkEnd w:id="11"/>
    <w:p w14:paraId="1D191F54" w14:textId="7AE5CCE0" w:rsidR="00A459D0" w:rsidRPr="00290C64" w:rsidRDefault="008072B5" w:rsidP="004F637A">
      <w:pPr>
        <w:ind w:firstLine="567"/>
        <w:rPr>
          <w:iCs/>
        </w:rPr>
      </w:pPr>
      <w:r w:rsidRPr="00290C64">
        <w:rPr>
          <w:iCs/>
        </w:rPr>
        <w:t xml:space="preserve"> </w:t>
      </w:r>
    </w:p>
    <w:p w14:paraId="619713F9" w14:textId="7FAEB83E" w:rsidR="008945D4" w:rsidRPr="00290C64" w:rsidRDefault="008945D4" w:rsidP="004F637A">
      <w:pPr>
        <w:ind w:firstLine="567"/>
        <w:rPr>
          <w:i/>
        </w:rPr>
      </w:pPr>
      <w:r w:rsidRPr="00290C64">
        <w:rPr>
          <w:i/>
        </w:rPr>
        <w:t>Формы организации образовательного процесса</w:t>
      </w:r>
    </w:p>
    <w:p w14:paraId="7BE62560" w14:textId="77777777" w:rsidR="008945D4" w:rsidRPr="00290C64" w:rsidRDefault="008945D4" w:rsidP="004F637A">
      <w:pPr>
        <w:ind w:firstLine="567"/>
      </w:pPr>
      <w:r w:rsidRPr="00290C64">
        <w:t xml:space="preserve"> Программой предусмотрено проведение комбинированных занятий. Занятия состоят из теоретической и практической частей, причём большее количество времени занимает практическая часть. При проведении занятий используются следующие формы работы: </w:t>
      </w:r>
    </w:p>
    <w:p w14:paraId="4734BF9F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eastAsia="Gungsuh"/>
        </w:rPr>
      </w:pPr>
      <w:r w:rsidRPr="00290C64">
        <w:rPr>
          <w:rFonts w:eastAsia="Gungsuh"/>
        </w:rPr>
        <w:t>демонстрационная, когда обучающиеся слушают объяснения педагога и наблюдают за демонстрационным экраном или экранами компьютеров на ученических рабочих местах;</w:t>
      </w:r>
    </w:p>
    <w:p w14:paraId="4DA81865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eastAsia="Gungsuh"/>
        </w:rPr>
      </w:pPr>
      <w:r w:rsidRPr="00290C64">
        <w:rPr>
          <w:rFonts w:eastAsia="Gungsuh"/>
        </w:rPr>
        <w:t>фронтальная, когда обучающиеся синхронно работают под управлением педагога;</w:t>
      </w:r>
    </w:p>
    <w:p w14:paraId="44BCA82B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eastAsia="Gungsuh"/>
        </w:rPr>
      </w:pPr>
      <w:r w:rsidRPr="00290C64">
        <w:rPr>
          <w:rFonts w:eastAsia="Gungsuh"/>
        </w:rPr>
        <w:t>самостоятельная, когда обучающиеся выполняют индивидуальные задания в течение части занятия или нескольких занятий;</w:t>
      </w:r>
    </w:p>
    <w:p w14:paraId="148C4C6B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 w:rsidRPr="00290C64">
        <w:rPr>
          <w:rFonts w:eastAsia="Gungsuh"/>
        </w:rPr>
        <w:t>формат онлайн-лекций (включая онлайн-консультации), при переходе на электронное обучение.</w:t>
      </w:r>
    </w:p>
    <w:p w14:paraId="655C73B2" w14:textId="77777777" w:rsidR="008945D4" w:rsidRPr="00290C64" w:rsidRDefault="008945D4" w:rsidP="004F637A">
      <w:pPr>
        <w:ind w:firstLine="567"/>
      </w:pPr>
    </w:p>
    <w:p w14:paraId="26CF50CD" w14:textId="4D111468" w:rsidR="008945D4" w:rsidRPr="00290C64" w:rsidRDefault="008945D4" w:rsidP="004F637A">
      <w:pPr>
        <w:ind w:firstLine="567"/>
      </w:pPr>
      <w:bookmarkStart w:id="12" w:name="_Hlk136597045"/>
      <w:r w:rsidRPr="00290C64">
        <w:rPr>
          <w:i/>
        </w:rPr>
        <w:t>Объем и срок освоения программы</w:t>
      </w:r>
      <w:r w:rsidRPr="00290C64">
        <w:rPr>
          <w:b/>
        </w:rPr>
        <w:t xml:space="preserve">: </w:t>
      </w:r>
      <w:r w:rsidRPr="00290C64">
        <w:t xml:space="preserve">программа </w:t>
      </w:r>
      <w:r w:rsidR="00324437" w:rsidRPr="00290C64">
        <w:t>базового</w:t>
      </w:r>
      <w:r w:rsidRPr="00290C64">
        <w:t xml:space="preserve"> уровня «</w:t>
      </w:r>
      <w:r w:rsidR="00007F5B">
        <w:rPr>
          <w:lang w:val="en-US"/>
        </w:rPr>
        <w:t>Java</w:t>
      </w:r>
      <w:r w:rsidR="00007F5B" w:rsidRPr="00007F5B">
        <w:t>.</w:t>
      </w:r>
      <w:r w:rsidR="00007F5B">
        <w:t>Старт (</w:t>
      </w:r>
      <w:r w:rsidR="007A4503">
        <w:t>базовый</w:t>
      </w:r>
      <w:r w:rsidR="00C87ABF" w:rsidRPr="00290C64">
        <w:t xml:space="preserve"> уровень</w:t>
      </w:r>
      <w:r w:rsidR="00007F5B">
        <w:t>)</w:t>
      </w:r>
      <w:r w:rsidRPr="00290C64">
        <w:t xml:space="preserve">» рассчитана на </w:t>
      </w:r>
      <w:r w:rsidR="00B73651">
        <w:t>72</w:t>
      </w:r>
      <w:r w:rsidRPr="00290C64">
        <w:t xml:space="preserve"> часа в течение </w:t>
      </w:r>
      <w:r w:rsidR="00B73651">
        <w:t>учебного полугодия</w:t>
      </w:r>
      <w:r w:rsidRPr="00290C64">
        <w:t>.</w:t>
      </w:r>
    </w:p>
    <w:p w14:paraId="7A5B99D7" w14:textId="77777777" w:rsidR="008945D4" w:rsidRPr="00290C64" w:rsidRDefault="008945D4" w:rsidP="004F637A">
      <w:pPr>
        <w:ind w:firstLine="567"/>
      </w:pPr>
    </w:p>
    <w:p w14:paraId="2729D75A" w14:textId="77777777" w:rsidR="008945D4" w:rsidRPr="00290C64" w:rsidRDefault="008945D4" w:rsidP="004F637A">
      <w:pPr>
        <w:ind w:firstLine="567"/>
        <w:rPr>
          <w:rFonts w:eastAsia="Calibri"/>
        </w:rPr>
      </w:pPr>
      <w:r w:rsidRPr="00290C64">
        <w:rPr>
          <w:i/>
        </w:rPr>
        <w:t>Особенности организации образовательного процесса</w:t>
      </w:r>
      <w:r w:rsidRPr="00290C64">
        <w:rPr>
          <w:rFonts w:eastAsia="Calibri"/>
        </w:rPr>
        <w:t xml:space="preserve"> - организация группы обучающихся: разновозрастные группы, состав группы постоянный по 10-12 человек.</w:t>
      </w:r>
    </w:p>
    <w:p w14:paraId="0B37501F" w14:textId="77777777" w:rsidR="008945D4" w:rsidRPr="00290C64" w:rsidRDefault="008945D4" w:rsidP="004F637A">
      <w:pPr>
        <w:ind w:firstLine="567"/>
        <w:rPr>
          <w:rFonts w:eastAsia="Calibri"/>
        </w:rPr>
      </w:pPr>
    </w:p>
    <w:p w14:paraId="6409601E" w14:textId="77777777" w:rsidR="008945D4" w:rsidRPr="00290C64" w:rsidRDefault="008945D4" w:rsidP="004F637A">
      <w:pPr>
        <w:ind w:firstLine="567"/>
      </w:pPr>
      <w:r w:rsidRPr="00290C64">
        <w:rPr>
          <w:i/>
        </w:rPr>
        <w:t>Режим занятий:</w:t>
      </w:r>
      <w:r w:rsidRPr="00290C64">
        <w:rPr>
          <w:b/>
        </w:rPr>
        <w:t xml:space="preserve"> </w:t>
      </w:r>
      <w:r w:rsidRPr="00290C64">
        <w:t>2 занятия в неделю по 2 академических часа (4 академических часа в неделю).</w:t>
      </w:r>
    </w:p>
    <w:p w14:paraId="56B95B34" w14:textId="77777777" w:rsidR="008945D4" w:rsidRPr="00290C64" w:rsidRDefault="008945D4" w:rsidP="008945D4">
      <w:pPr>
        <w:ind w:firstLine="567"/>
      </w:pPr>
    </w:p>
    <w:p w14:paraId="1FECC0D8" w14:textId="77777777" w:rsidR="008945D4" w:rsidRPr="00290C64" w:rsidRDefault="008945D4" w:rsidP="008945D4">
      <w:pPr>
        <w:ind w:firstLine="567"/>
      </w:pPr>
      <w:r w:rsidRPr="00290C64">
        <w:rPr>
          <w:i/>
        </w:rPr>
        <w:t>Виды и периодичность контроля:</w:t>
      </w:r>
      <w:r w:rsidRPr="00290C64">
        <w:rPr>
          <w:b/>
        </w:rPr>
        <w:t xml:space="preserve"> </w:t>
      </w:r>
      <w:r w:rsidRPr="00290C64">
        <w:rPr>
          <w:bCs/>
        </w:rPr>
        <w:t>промежуточный и</w:t>
      </w:r>
      <w:r w:rsidRPr="00290C64">
        <w:rPr>
          <w:b/>
        </w:rPr>
        <w:t xml:space="preserve"> </w:t>
      </w:r>
      <w:r w:rsidRPr="00290C64">
        <w:t>итоговый контроль.</w:t>
      </w:r>
    </w:p>
    <w:bookmarkEnd w:id="12"/>
    <w:p w14:paraId="58AEE7F9" w14:textId="181C2139" w:rsidR="008945D4" w:rsidRPr="00290C64" w:rsidRDefault="008945D4" w:rsidP="008945D4">
      <w:pPr>
        <w:rPr>
          <w:b/>
          <w:color w:val="000000"/>
        </w:rPr>
      </w:pPr>
    </w:p>
    <w:p w14:paraId="49061C90" w14:textId="77777777" w:rsidR="008945D4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13" w:name="_Toc49929455"/>
      <w:bookmarkStart w:id="14" w:name="_Toc131689761"/>
      <w:bookmarkStart w:id="15" w:name="_Hlk136597160"/>
      <w:r w:rsidRPr="00290C64">
        <w:rPr>
          <w:sz w:val="28"/>
          <w:szCs w:val="28"/>
        </w:rPr>
        <w:t>Цель и задачи программы</w:t>
      </w:r>
      <w:bookmarkEnd w:id="13"/>
      <w:bookmarkEnd w:id="14"/>
    </w:p>
    <w:bookmarkEnd w:id="15"/>
    <w:p w14:paraId="5FF211D4" w14:textId="681E035A" w:rsidR="004D06D0" w:rsidRDefault="004D06D0" w:rsidP="004D06D0">
      <w:pPr>
        <w:pStyle w:val="a6"/>
        <w:tabs>
          <w:tab w:val="left" w:pos="993"/>
        </w:tabs>
        <w:spacing w:line="360" w:lineRule="auto"/>
        <w:ind w:left="0"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Целью </w:t>
      </w:r>
      <w:r>
        <w:rPr>
          <w:sz w:val="24"/>
          <w:szCs w:val="24"/>
        </w:rPr>
        <w:t xml:space="preserve">курса является создание условий для изучения методов программирования на языке </w:t>
      </w:r>
      <w:r>
        <w:rPr>
          <w:sz w:val="24"/>
          <w:szCs w:val="24"/>
          <w:lang w:val="en-US"/>
        </w:rPr>
        <w:t>Java</w:t>
      </w:r>
      <w:r>
        <w:rPr>
          <w:sz w:val="24"/>
          <w:szCs w:val="24"/>
        </w:rPr>
        <w:t xml:space="preserve"> для учебной и последующей профессиональной деятельности в различных предметных областях.</w:t>
      </w:r>
    </w:p>
    <w:p w14:paraId="64A2D3F2" w14:textId="77777777" w:rsidR="004D06D0" w:rsidRDefault="004D06D0" w:rsidP="004D06D0">
      <w:pPr>
        <w:pStyle w:val="a6"/>
        <w:tabs>
          <w:tab w:val="left" w:pos="993"/>
        </w:tabs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Настоящий курс направлен на решение следующих </w:t>
      </w:r>
      <w:r>
        <w:rPr>
          <w:b/>
          <w:sz w:val="24"/>
          <w:szCs w:val="24"/>
        </w:rPr>
        <w:t>задач</w:t>
      </w:r>
      <w:r>
        <w:rPr>
          <w:sz w:val="24"/>
          <w:szCs w:val="24"/>
        </w:rPr>
        <w:t>:</w:t>
      </w:r>
    </w:p>
    <w:p w14:paraId="55A9D443" w14:textId="77777777" w:rsidR="004D06D0" w:rsidRDefault="004D06D0" w:rsidP="004D06D0">
      <w:pPr>
        <w:pStyle w:val="a3"/>
        <w:widowControl w:val="0"/>
        <w:numPr>
          <w:ilvl w:val="0"/>
          <w:numId w:val="7"/>
        </w:numPr>
        <w:tabs>
          <w:tab w:val="left" w:pos="993"/>
        </w:tabs>
        <w:rPr>
          <w:rFonts w:ascii="Symbol" w:hAnsi="Symbol"/>
        </w:rPr>
      </w:pPr>
      <w:r>
        <w:t>формирование и развитие навыков алгоритмического и логического мышления, грамотной разработки</w:t>
      </w:r>
      <w:r>
        <w:rPr>
          <w:spacing w:val="-4"/>
        </w:rPr>
        <w:t xml:space="preserve"> </w:t>
      </w:r>
      <w:r>
        <w:t>программ;</w:t>
      </w:r>
    </w:p>
    <w:p w14:paraId="6F40F703" w14:textId="77777777" w:rsidR="004D06D0" w:rsidRDefault="004D06D0" w:rsidP="004D06D0">
      <w:pPr>
        <w:pStyle w:val="a3"/>
        <w:widowControl w:val="0"/>
        <w:numPr>
          <w:ilvl w:val="0"/>
          <w:numId w:val="7"/>
        </w:numPr>
        <w:tabs>
          <w:tab w:val="left" w:pos="993"/>
          <w:tab w:val="left" w:pos="3660"/>
          <w:tab w:val="left" w:pos="4203"/>
          <w:tab w:val="left" w:pos="6111"/>
          <w:tab w:val="left" w:pos="6677"/>
          <w:tab w:val="left" w:pos="8261"/>
        </w:tabs>
        <w:rPr>
          <w:rFonts w:ascii="Symbol" w:hAnsi="Symbol"/>
        </w:rPr>
      </w:pPr>
      <w:r>
        <w:t xml:space="preserve">знакомство с принципами и методами </w:t>
      </w:r>
      <w:r>
        <w:rPr>
          <w:spacing w:val="-2"/>
        </w:rPr>
        <w:t xml:space="preserve">функционального </w:t>
      </w:r>
      <w:r>
        <w:t>программирования;</w:t>
      </w:r>
    </w:p>
    <w:p w14:paraId="2A5124C7" w14:textId="77777777" w:rsidR="004D06D0" w:rsidRDefault="004D06D0" w:rsidP="004D06D0">
      <w:pPr>
        <w:pStyle w:val="a3"/>
        <w:widowControl w:val="0"/>
        <w:numPr>
          <w:ilvl w:val="0"/>
          <w:numId w:val="7"/>
        </w:numPr>
        <w:tabs>
          <w:tab w:val="left" w:pos="993"/>
        </w:tabs>
        <w:rPr>
          <w:rFonts w:ascii="Symbol" w:hAnsi="Symbol"/>
        </w:rPr>
      </w:pPr>
      <w:r>
        <w:t>знакомство с принципами и методами объектно-ориентированного программирования;</w:t>
      </w:r>
    </w:p>
    <w:p w14:paraId="05FCB559" w14:textId="4E47B6E4" w:rsidR="004D06D0" w:rsidRDefault="004D06D0" w:rsidP="004D06D0">
      <w:pPr>
        <w:pStyle w:val="a3"/>
        <w:widowControl w:val="0"/>
        <w:numPr>
          <w:ilvl w:val="0"/>
          <w:numId w:val="7"/>
        </w:numPr>
        <w:tabs>
          <w:tab w:val="left" w:pos="993"/>
        </w:tabs>
        <w:rPr>
          <w:rFonts w:ascii="Symbol" w:hAnsi="Symbol"/>
        </w:rPr>
      </w:pPr>
      <w:r>
        <w:t>приобретение навыков работы в интегрированной среде разработки на языке</w:t>
      </w:r>
      <w:r>
        <w:rPr>
          <w:spacing w:val="-1"/>
        </w:rPr>
        <w:t xml:space="preserve"> </w:t>
      </w:r>
      <w:r>
        <w:rPr>
          <w:lang w:val="en-US"/>
        </w:rPr>
        <w:t>Java</w:t>
      </w:r>
      <w:r>
        <w:t>;</w:t>
      </w:r>
    </w:p>
    <w:p w14:paraId="4AC5BCA5" w14:textId="77777777" w:rsidR="004D06D0" w:rsidRDefault="004D06D0" w:rsidP="004D06D0">
      <w:pPr>
        <w:pStyle w:val="a3"/>
        <w:widowControl w:val="0"/>
        <w:numPr>
          <w:ilvl w:val="0"/>
          <w:numId w:val="7"/>
        </w:numPr>
        <w:tabs>
          <w:tab w:val="left" w:pos="993"/>
        </w:tabs>
        <w:rPr>
          <w:rFonts w:ascii="Symbol" w:hAnsi="Symbol"/>
        </w:rPr>
      </w:pPr>
      <w:r>
        <w:t>знакомство с основными структурами данных и типовыми методами обработки этих</w:t>
      </w:r>
      <w:r>
        <w:rPr>
          <w:spacing w:val="1"/>
        </w:rPr>
        <w:t xml:space="preserve"> </w:t>
      </w:r>
      <w:r>
        <w:t>структур.</w:t>
      </w:r>
    </w:p>
    <w:p w14:paraId="6D633CC5" w14:textId="6B4BF838" w:rsidR="008945D4" w:rsidRPr="00290C64" w:rsidRDefault="008945D4" w:rsidP="000011E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center"/>
        <w:rPr>
          <w:b/>
          <w:color w:val="000000"/>
        </w:rPr>
      </w:pPr>
      <w:r w:rsidRPr="00290C64">
        <w:br w:type="page"/>
      </w:r>
    </w:p>
    <w:p w14:paraId="131F4170" w14:textId="7E2B45F8" w:rsidR="008945D4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16" w:name="_Toc49929456"/>
      <w:bookmarkStart w:id="17" w:name="_Toc131689762"/>
      <w:r w:rsidRPr="00290C64">
        <w:rPr>
          <w:sz w:val="28"/>
          <w:szCs w:val="28"/>
        </w:rPr>
        <w:lastRenderedPageBreak/>
        <w:t>Содержание программы</w:t>
      </w:r>
      <w:bookmarkEnd w:id="16"/>
      <w:bookmarkEnd w:id="17"/>
    </w:p>
    <w:p w14:paraId="2799A58E" w14:textId="1AEDA3F2" w:rsidR="00546749" w:rsidRPr="00290C64" w:rsidRDefault="00371D60" w:rsidP="000011E7">
      <w:pPr>
        <w:pStyle w:val="a3"/>
        <w:numPr>
          <w:ilvl w:val="2"/>
          <w:numId w:val="20"/>
        </w:numPr>
        <w:tabs>
          <w:tab w:val="left" w:pos="1276"/>
        </w:tabs>
        <w:ind w:left="0" w:firstLine="567"/>
        <w:rPr>
          <w:b/>
        </w:rPr>
      </w:pPr>
      <w:bookmarkStart w:id="18" w:name="_Hlk136597209"/>
      <w:r w:rsidRPr="00290C64">
        <w:rPr>
          <w:b/>
        </w:rPr>
        <w:t>Учебный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4"/>
        <w:gridCol w:w="2938"/>
        <w:gridCol w:w="964"/>
        <w:gridCol w:w="1147"/>
        <w:gridCol w:w="1313"/>
        <w:gridCol w:w="2058"/>
      </w:tblGrid>
      <w:tr w:rsidR="007B76E9" w:rsidRPr="00290C64" w14:paraId="03634131" w14:textId="77777777" w:rsidTr="007B76E9">
        <w:trPr>
          <w:trHeight w:val="300"/>
        </w:trPr>
        <w:tc>
          <w:tcPr>
            <w:tcW w:w="924" w:type="dxa"/>
            <w:vMerge w:val="restart"/>
            <w:shd w:val="clear" w:color="auto" w:fill="auto"/>
            <w:vAlign w:val="center"/>
            <w:hideMark/>
          </w:tcPr>
          <w:bookmarkEnd w:id="18"/>
          <w:p w14:paraId="16172707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  <w:vAlign w:val="center"/>
            <w:hideMark/>
          </w:tcPr>
          <w:p w14:paraId="1140EAA6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Название раздела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  <w:hideMark/>
          </w:tcPr>
          <w:p w14:paraId="0276A824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  <w:hideMark/>
          </w:tcPr>
          <w:p w14:paraId="1D1D2BA5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14:paraId="03202620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Формы контроля</w:t>
            </w:r>
          </w:p>
        </w:tc>
      </w:tr>
      <w:tr w:rsidR="007B76E9" w:rsidRPr="00290C64" w14:paraId="2A33D6B4" w14:textId="77777777" w:rsidTr="007B76E9">
        <w:trPr>
          <w:trHeight w:val="300"/>
        </w:trPr>
        <w:tc>
          <w:tcPr>
            <w:tcW w:w="924" w:type="dxa"/>
            <w:vMerge/>
            <w:vAlign w:val="center"/>
            <w:hideMark/>
          </w:tcPr>
          <w:p w14:paraId="11C8A4AF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38" w:type="dxa"/>
            <w:vMerge/>
            <w:vAlign w:val="center"/>
            <w:hideMark/>
          </w:tcPr>
          <w:p w14:paraId="59629AAA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14:paraId="36D45931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14:paraId="0B6E7E7A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в т. ч. теории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14:paraId="28F6C159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в т. ч. практики</w:t>
            </w:r>
          </w:p>
        </w:tc>
        <w:tc>
          <w:tcPr>
            <w:tcW w:w="2058" w:type="dxa"/>
            <w:vMerge/>
            <w:vAlign w:val="center"/>
            <w:hideMark/>
          </w:tcPr>
          <w:p w14:paraId="1D64418F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DE71FF" w:rsidRPr="00290C64" w14:paraId="73494A6E" w14:textId="77777777" w:rsidTr="008E560B">
        <w:trPr>
          <w:trHeight w:val="632"/>
        </w:trPr>
        <w:tc>
          <w:tcPr>
            <w:tcW w:w="924" w:type="dxa"/>
            <w:shd w:val="clear" w:color="auto" w:fill="auto"/>
          </w:tcPr>
          <w:p w14:paraId="21C0835F" w14:textId="305510D2" w:rsidR="00DE71FF" w:rsidRPr="00290C64" w:rsidRDefault="00DE71FF" w:rsidP="000011E7">
            <w:pPr>
              <w:pStyle w:val="a3"/>
              <w:numPr>
                <w:ilvl w:val="0"/>
                <w:numId w:val="5"/>
              </w:numPr>
              <w:suppressAutoHyphens w:val="0"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2938" w:type="dxa"/>
            <w:shd w:val="clear" w:color="auto" w:fill="auto"/>
            <w:hideMark/>
          </w:tcPr>
          <w:p w14:paraId="717C8E07" w14:textId="79527AE5" w:rsidR="00DE71FF" w:rsidRPr="00290C64" w:rsidRDefault="00DE71FF" w:rsidP="00546749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color w:val="000000" w:themeColor="text1"/>
              </w:rPr>
              <w:t xml:space="preserve">Основы программирования на языке </w:t>
            </w:r>
            <w:r w:rsidRPr="00290C64">
              <w:rPr>
                <w:b/>
                <w:color w:val="000000" w:themeColor="text1"/>
                <w:lang w:val="en-US"/>
              </w:rPr>
              <w:t>Java</w:t>
            </w:r>
            <w:r w:rsidRPr="00290C6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964" w:type="dxa"/>
            <w:shd w:val="clear" w:color="auto" w:fill="auto"/>
            <w:hideMark/>
          </w:tcPr>
          <w:p w14:paraId="52619D6D" w14:textId="104AAEC8" w:rsidR="00DE71FF" w:rsidRPr="00290C64" w:rsidRDefault="00DE71FF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 w:rsidR="0009536C">
              <w:rPr>
                <w:b/>
                <w:bCs/>
                <w:color w:val="000000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14:paraId="05E1343F" w14:textId="10B86F21" w:rsidR="00DE71FF" w:rsidRPr="0051117E" w:rsidRDefault="00DE71FF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313" w:type="dxa"/>
            <w:shd w:val="clear" w:color="auto" w:fill="auto"/>
          </w:tcPr>
          <w:p w14:paraId="2B9DF99A" w14:textId="0E192531" w:rsidR="00DE71FF" w:rsidRPr="00290C64" w:rsidRDefault="00DE71FF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09536C">
              <w:rPr>
                <w:b/>
                <w:bCs/>
                <w:color w:val="000000"/>
              </w:rPr>
              <w:t>9</w:t>
            </w:r>
          </w:p>
        </w:tc>
        <w:tc>
          <w:tcPr>
            <w:tcW w:w="2058" w:type="dxa"/>
            <w:vMerge w:val="restart"/>
            <w:shd w:val="clear" w:color="auto" w:fill="auto"/>
          </w:tcPr>
          <w:p w14:paraId="60DE143F" w14:textId="77777777" w:rsidR="00DE71FF" w:rsidRPr="00290C64" w:rsidRDefault="00DE71FF" w:rsidP="007B76E9">
            <w:pPr>
              <w:spacing w:line="240" w:lineRule="auto"/>
              <w:ind w:firstLine="219"/>
              <w:jc w:val="center"/>
              <w:rPr>
                <w:spacing w:val="-2"/>
              </w:rPr>
            </w:pPr>
            <w:r w:rsidRPr="00290C64">
              <w:rPr>
                <w:spacing w:val="-2"/>
              </w:rPr>
              <w:t>Практическая работа,</w:t>
            </w:r>
          </w:p>
          <w:p w14:paraId="667D62EF" w14:textId="42BBAECC" w:rsidR="00DE71FF" w:rsidRPr="00290C64" w:rsidRDefault="00DE71FF" w:rsidP="007B76E9">
            <w:pPr>
              <w:suppressAutoHyphens w:val="0"/>
              <w:spacing w:line="240" w:lineRule="auto"/>
              <w:ind w:firstLine="219"/>
              <w:jc w:val="center"/>
              <w:rPr>
                <w:color w:val="000000"/>
              </w:rPr>
            </w:pPr>
            <w:r w:rsidRPr="00290C64">
              <w:rPr>
                <w:spacing w:val="-2"/>
              </w:rPr>
              <w:t>Промежуточная аттестация</w:t>
            </w:r>
          </w:p>
        </w:tc>
      </w:tr>
      <w:tr w:rsidR="00DE71FF" w:rsidRPr="00290C64" w14:paraId="564096D5" w14:textId="77777777" w:rsidTr="007B76E9">
        <w:trPr>
          <w:trHeight w:val="376"/>
        </w:trPr>
        <w:tc>
          <w:tcPr>
            <w:tcW w:w="924" w:type="dxa"/>
            <w:shd w:val="clear" w:color="auto" w:fill="auto"/>
          </w:tcPr>
          <w:p w14:paraId="5DB95578" w14:textId="738B2213" w:rsidR="00DE71FF" w:rsidRPr="00290C64" w:rsidRDefault="00DE71FF" w:rsidP="000011E7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2A10D202" w14:textId="721466D9" w:rsidR="00DE71FF" w:rsidRPr="00290C64" w:rsidRDefault="00DE71FF" w:rsidP="007B76E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Введение в программирование. Среда разработки</w:t>
            </w:r>
            <w:r>
              <w:rPr>
                <w:color w:val="000000"/>
              </w:rPr>
              <w:t xml:space="preserve">. </w:t>
            </w:r>
            <w:r w:rsidRPr="00290C64">
              <w:rPr>
                <w:color w:val="000000"/>
              </w:rPr>
              <w:t>Типы данных и операции</w:t>
            </w:r>
          </w:p>
        </w:tc>
        <w:tc>
          <w:tcPr>
            <w:tcW w:w="964" w:type="dxa"/>
            <w:shd w:val="clear" w:color="auto" w:fill="auto"/>
          </w:tcPr>
          <w:p w14:paraId="62556267" w14:textId="1B45FC96" w:rsidR="00DE71FF" w:rsidRPr="00290C64" w:rsidRDefault="00DE71FF" w:rsidP="0054674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 w:rsidRPr="00290C64">
              <w:rPr>
                <w:color w:val="000000"/>
                <w:lang w:val="en-US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00ACF4CB" w14:textId="1BFCE4FC" w:rsidR="00DE71FF" w:rsidRPr="00290C64" w:rsidRDefault="00DE71FF" w:rsidP="0054674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0637CE64" w14:textId="4C01AA19" w:rsidR="00DE71FF" w:rsidRPr="00290C64" w:rsidRDefault="00DE71FF" w:rsidP="0054674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 w:rsidRPr="00290C64">
              <w:rPr>
                <w:color w:val="000000"/>
                <w:lang w:val="en-US"/>
              </w:rPr>
              <w:t>1</w:t>
            </w:r>
          </w:p>
        </w:tc>
        <w:tc>
          <w:tcPr>
            <w:tcW w:w="2058" w:type="dxa"/>
            <w:vMerge/>
            <w:vAlign w:val="center"/>
          </w:tcPr>
          <w:p w14:paraId="25F5801D" w14:textId="77777777" w:rsidR="00DE71FF" w:rsidRPr="00290C64" w:rsidRDefault="00DE71FF" w:rsidP="0054674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E71FF" w:rsidRPr="00290C64" w14:paraId="2673FC40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0B123197" w14:textId="77777777" w:rsidR="00DE71FF" w:rsidRPr="00290C64" w:rsidRDefault="00DE71FF" w:rsidP="000011E7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5405302B" w14:textId="2C8E2DFC" w:rsidR="00DE71FF" w:rsidRPr="00290C64" w:rsidRDefault="00DE71FF" w:rsidP="007B76E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Логические выражения</w:t>
            </w:r>
          </w:p>
        </w:tc>
        <w:tc>
          <w:tcPr>
            <w:tcW w:w="964" w:type="dxa"/>
            <w:shd w:val="clear" w:color="auto" w:fill="auto"/>
          </w:tcPr>
          <w:p w14:paraId="6615B1F1" w14:textId="76A4DDA7" w:rsidR="00DE71FF" w:rsidRPr="00290C64" w:rsidRDefault="00DE71FF" w:rsidP="007B76E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69585FF6" w14:textId="6687A7B5" w:rsidR="00DE71FF" w:rsidRPr="00290C64" w:rsidRDefault="00DE71FF" w:rsidP="007B76E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7E665268" w14:textId="7D39AC75" w:rsidR="00DE71FF" w:rsidRPr="00290C64" w:rsidRDefault="00DE71FF" w:rsidP="007B76E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36744B28" w14:textId="77777777" w:rsidR="00DE71FF" w:rsidRPr="00290C64" w:rsidRDefault="00DE71FF" w:rsidP="007B76E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E71FF" w:rsidRPr="00290C64" w14:paraId="2E66EEA3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45C1E245" w14:textId="77777777" w:rsidR="00DE71FF" w:rsidRPr="00290C64" w:rsidRDefault="00DE71FF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3A1253BF" w14:textId="60758DFB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Условный оператор</w:t>
            </w:r>
          </w:p>
        </w:tc>
        <w:tc>
          <w:tcPr>
            <w:tcW w:w="964" w:type="dxa"/>
            <w:shd w:val="clear" w:color="auto" w:fill="auto"/>
          </w:tcPr>
          <w:p w14:paraId="6C23A8B1" w14:textId="2EBD3EA1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2F0B7421" w14:textId="4796BF9B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6572EA21" w14:textId="7D416C34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048CF385" w14:textId="77777777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E71FF" w:rsidRPr="00290C64" w14:paraId="0333FAB4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03DD0758" w14:textId="77777777" w:rsidR="00DE71FF" w:rsidRPr="00290C64" w:rsidRDefault="00DE71FF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516F7DA7" w14:textId="6729395E" w:rsidR="00DE71FF" w:rsidRPr="00290C64" w:rsidRDefault="0082464C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  <w:lang w:val="en-US"/>
              </w:rPr>
            </w:pPr>
            <w:hyperlink r:id="rId9" w:history="1">
              <w:r w:rsidR="00DE71FF" w:rsidRPr="00290C64">
                <w:rPr>
                  <w:rStyle w:val="instancename"/>
                </w:rPr>
                <w:t>Циклы</w:t>
              </w:r>
              <w:r w:rsidR="00DE71FF" w:rsidRPr="00290C64">
                <w:rPr>
                  <w:rStyle w:val="instancename"/>
                  <w:lang w:val="en-US"/>
                </w:rPr>
                <w:t xml:space="preserve"> while, do while</w:t>
              </w:r>
            </w:hyperlink>
            <w:r w:rsidR="00DE71FF" w:rsidRPr="00290C64">
              <w:rPr>
                <w:rStyle w:val="instancename"/>
                <w:lang w:val="en-US"/>
              </w:rPr>
              <w:t>, for</w:t>
            </w:r>
          </w:p>
        </w:tc>
        <w:tc>
          <w:tcPr>
            <w:tcW w:w="964" w:type="dxa"/>
            <w:shd w:val="clear" w:color="auto" w:fill="auto"/>
          </w:tcPr>
          <w:p w14:paraId="3D3462D5" w14:textId="2D187145" w:rsidR="00DE71FF" w:rsidRPr="0051117E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1DC06630" w14:textId="3DF902D8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791D0CFC" w14:textId="14EEF469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6A881FAC" w14:textId="77777777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E71FF" w:rsidRPr="00290C64" w14:paraId="06173AC4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6B77BB0D" w14:textId="77777777" w:rsidR="00DE71FF" w:rsidRPr="00290C64" w:rsidRDefault="00DE71FF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6B4FE538" w14:textId="6CB94912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</w:pPr>
            <w:r w:rsidRPr="00290C64">
              <w:t xml:space="preserve">Цикл </w:t>
            </w:r>
            <w:r w:rsidRPr="00290C64">
              <w:rPr>
                <w:lang w:val="en-US"/>
              </w:rPr>
              <w:t xml:space="preserve">for. </w:t>
            </w:r>
            <w:r w:rsidRPr="00290C64">
              <w:t>Массивы</w:t>
            </w:r>
          </w:p>
        </w:tc>
        <w:tc>
          <w:tcPr>
            <w:tcW w:w="964" w:type="dxa"/>
            <w:shd w:val="clear" w:color="auto" w:fill="auto"/>
          </w:tcPr>
          <w:p w14:paraId="73198D27" w14:textId="1DBE222F" w:rsidR="00DE71FF" w:rsidRPr="0051117E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3648FC17" w14:textId="64659D85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28FBDFFD" w14:textId="2958E670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61CCBA62" w14:textId="77777777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E71FF" w:rsidRPr="00290C64" w14:paraId="06B9FBEF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0F8C6D4E" w14:textId="77777777" w:rsidR="00DE71FF" w:rsidRPr="00290C64" w:rsidRDefault="00DE71FF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1949F7B8" w14:textId="0DFB7778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</w:pPr>
            <w:r w:rsidRPr="00290C64">
              <w:t>Многомерные массивы</w:t>
            </w:r>
          </w:p>
        </w:tc>
        <w:tc>
          <w:tcPr>
            <w:tcW w:w="964" w:type="dxa"/>
            <w:shd w:val="clear" w:color="auto" w:fill="auto"/>
          </w:tcPr>
          <w:p w14:paraId="45B11207" w14:textId="02BF5514" w:rsidR="00DE71FF" w:rsidRPr="00290C64" w:rsidRDefault="0009536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350D7B9F" w14:textId="195DADDF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614C5DDF" w14:textId="2F23DBBD" w:rsidR="00DE71FF" w:rsidRPr="00290C64" w:rsidRDefault="0009536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49BA2F6B" w14:textId="77777777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E71FF" w:rsidRPr="00290C64" w14:paraId="55D1BBB7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325EE79E" w14:textId="77777777" w:rsidR="00DE71FF" w:rsidRPr="00290C64" w:rsidRDefault="00DE71FF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7DE86259" w14:textId="21D1EB84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</w:pPr>
            <w:r>
              <w:t>Методы и функции</w:t>
            </w:r>
          </w:p>
        </w:tc>
        <w:tc>
          <w:tcPr>
            <w:tcW w:w="964" w:type="dxa"/>
            <w:shd w:val="clear" w:color="auto" w:fill="auto"/>
          </w:tcPr>
          <w:p w14:paraId="5711FB3F" w14:textId="1BD8D3F5" w:rsidR="00DE71FF" w:rsidRPr="00290C64" w:rsidRDefault="0009536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67E09718" w14:textId="27F4E32F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2E11738C" w14:textId="7453A79D" w:rsidR="00DE71FF" w:rsidRPr="00290C64" w:rsidRDefault="0009536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6E8A970D" w14:textId="77777777" w:rsidR="00DE71FF" w:rsidRPr="00290C64" w:rsidRDefault="00DE71FF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B52C5C" w:rsidRPr="00290C64" w14:paraId="527951C2" w14:textId="77777777" w:rsidTr="007B76E9">
        <w:trPr>
          <w:trHeight w:val="544"/>
        </w:trPr>
        <w:tc>
          <w:tcPr>
            <w:tcW w:w="924" w:type="dxa"/>
            <w:shd w:val="clear" w:color="auto" w:fill="auto"/>
          </w:tcPr>
          <w:p w14:paraId="166F5867" w14:textId="67AC0AC0" w:rsidR="00B52C5C" w:rsidRPr="00290C64" w:rsidRDefault="00B52C5C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2.</w:t>
            </w:r>
          </w:p>
        </w:tc>
        <w:tc>
          <w:tcPr>
            <w:tcW w:w="2938" w:type="dxa"/>
            <w:shd w:val="clear" w:color="auto" w:fill="auto"/>
            <w:hideMark/>
          </w:tcPr>
          <w:p w14:paraId="489F33EB" w14:textId="10494C95" w:rsidR="00B52C5C" w:rsidRPr="00290C64" w:rsidRDefault="00B52C5C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color w:val="000000" w:themeColor="text1"/>
              </w:rPr>
              <w:t>Введение в объектно-ориентированное программирование</w:t>
            </w:r>
          </w:p>
        </w:tc>
        <w:tc>
          <w:tcPr>
            <w:tcW w:w="964" w:type="dxa"/>
            <w:shd w:val="clear" w:color="auto" w:fill="auto"/>
            <w:hideMark/>
          </w:tcPr>
          <w:p w14:paraId="1E97A9AC" w14:textId="6C136EFF" w:rsidR="00B52C5C" w:rsidRPr="0051117E" w:rsidRDefault="00EF1A77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  <w:tc>
          <w:tcPr>
            <w:tcW w:w="1147" w:type="dxa"/>
            <w:shd w:val="clear" w:color="auto" w:fill="auto"/>
          </w:tcPr>
          <w:p w14:paraId="3B54E328" w14:textId="0F1F97C9" w:rsidR="00B52C5C" w:rsidRPr="00290C64" w:rsidRDefault="00EF1A77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313" w:type="dxa"/>
            <w:shd w:val="clear" w:color="auto" w:fill="auto"/>
          </w:tcPr>
          <w:p w14:paraId="429B4DCC" w14:textId="2E766614" w:rsidR="00B52C5C" w:rsidRPr="00290C64" w:rsidRDefault="00EF1A77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2058" w:type="dxa"/>
            <w:vMerge w:val="restart"/>
            <w:shd w:val="clear" w:color="auto" w:fill="auto"/>
          </w:tcPr>
          <w:p w14:paraId="74EE0D54" w14:textId="77777777" w:rsidR="00B52C5C" w:rsidRPr="00290C64" w:rsidRDefault="00B52C5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Опрос. Практическая</w:t>
            </w:r>
          </w:p>
          <w:p w14:paraId="7FE11570" w14:textId="24CD4509" w:rsidR="00B52C5C" w:rsidRDefault="007A4503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B52C5C" w:rsidRPr="00290C64">
              <w:rPr>
                <w:color w:val="000000"/>
              </w:rPr>
              <w:t>абота</w:t>
            </w:r>
            <w:r>
              <w:rPr>
                <w:color w:val="000000"/>
              </w:rPr>
              <w:t>.</w:t>
            </w:r>
          </w:p>
          <w:p w14:paraId="5B0463E6" w14:textId="79005548" w:rsidR="007A4503" w:rsidRPr="00290C64" w:rsidRDefault="007A4503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spacing w:val="-2"/>
              </w:rPr>
              <w:t>Промежуточная аттестация</w:t>
            </w:r>
          </w:p>
        </w:tc>
      </w:tr>
      <w:tr w:rsidR="00B52C5C" w:rsidRPr="00290C64" w14:paraId="14AE085C" w14:textId="77777777" w:rsidTr="00B52C5C">
        <w:trPr>
          <w:trHeight w:val="452"/>
        </w:trPr>
        <w:tc>
          <w:tcPr>
            <w:tcW w:w="924" w:type="dxa"/>
            <w:shd w:val="clear" w:color="auto" w:fill="auto"/>
          </w:tcPr>
          <w:p w14:paraId="13426C33" w14:textId="5E896BAD" w:rsidR="00B52C5C" w:rsidRPr="00290C64" w:rsidRDefault="00B52C5C" w:rsidP="0051117E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90C64">
              <w:rPr>
                <w:color w:val="000000"/>
                <w:lang w:val="en-US"/>
              </w:rPr>
              <w:t>2</w:t>
            </w:r>
            <w:r w:rsidRPr="00290C64">
              <w:rPr>
                <w:color w:val="000000"/>
              </w:rPr>
              <w:t>.1.</w:t>
            </w:r>
          </w:p>
        </w:tc>
        <w:tc>
          <w:tcPr>
            <w:tcW w:w="2938" w:type="dxa"/>
            <w:shd w:val="clear" w:color="auto" w:fill="auto"/>
          </w:tcPr>
          <w:p w14:paraId="763DA981" w14:textId="5E2D3146" w:rsidR="00B52C5C" w:rsidRPr="00D50CD9" w:rsidRDefault="00B52C5C" w:rsidP="0051117E">
            <w:pPr>
              <w:pStyle w:val="Default"/>
            </w:pPr>
            <w:r>
              <w:t xml:space="preserve">Понятие объекта. Классы и объекты </w:t>
            </w:r>
          </w:p>
        </w:tc>
        <w:tc>
          <w:tcPr>
            <w:tcW w:w="964" w:type="dxa"/>
            <w:shd w:val="clear" w:color="auto" w:fill="auto"/>
          </w:tcPr>
          <w:p w14:paraId="369CB6EB" w14:textId="3E311362" w:rsidR="00B52C5C" w:rsidRPr="00290C64" w:rsidRDefault="00B52C5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1A77">
              <w:rPr>
                <w:color w:val="000000"/>
              </w:rPr>
              <w:t>0</w:t>
            </w:r>
          </w:p>
        </w:tc>
        <w:tc>
          <w:tcPr>
            <w:tcW w:w="1147" w:type="dxa"/>
            <w:shd w:val="clear" w:color="auto" w:fill="auto"/>
          </w:tcPr>
          <w:p w14:paraId="3522355B" w14:textId="270DD07E" w:rsidR="00B52C5C" w:rsidRPr="00290C64" w:rsidRDefault="00B52C5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13" w:type="dxa"/>
            <w:shd w:val="clear" w:color="auto" w:fill="auto"/>
          </w:tcPr>
          <w:p w14:paraId="7C65B1AE" w14:textId="580434C2" w:rsidR="00B52C5C" w:rsidRPr="00290C64" w:rsidRDefault="00B52C5C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58" w:type="dxa"/>
            <w:vMerge/>
            <w:vAlign w:val="center"/>
          </w:tcPr>
          <w:p w14:paraId="645E674E" w14:textId="77777777" w:rsidR="00B52C5C" w:rsidRPr="00290C64" w:rsidRDefault="00B52C5C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EF1A77" w:rsidRPr="00290C64" w14:paraId="7E21DA62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0F0A0EF3" w14:textId="3EDCF274" w:rsidR="00EF1A77" w:rsidRPr="00290C64" w:rsidRDefault="00EF1A77" w:rsidP="00EF1A77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2.2.</w:t>
            </w:r>
          </w:p>
        </w:tc>
        <w:tc>
          <w:tcPr>
            <w:tcW w:w="2938" w:type="dxa"/>
            <w:shd w:val="clear" w:color="auto" w:fill="auto"/>
          </w:tcPr>
          <w:p w14:paraId="0FEC3794" w14:textId="6820E7EA" w:rsidR="00EF1A77" w:rsidRPr="00B52C5C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Конструкторы и их перегрузка. Статические поля и методы</w:t>
            </w:r>
          </w:p>
        </w:tc>
        <w:tc>
          <w:tcPr>
            <w:tcW w:w="964" w:type="dxa"/>
            <w:shd w:val="clear" w:color="auto" w:fill="auto"/>
          </w:tcPr>
          <w:p w14:paraId="741CEC8E" w14:textId="7A6BE886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14:paraId="14ABF40A" w14:textId="144131DA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23BDD144" w14:textId="242246CC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58" w:type="dxa"/>
            <w:vMerge/>
            <w:vAlign w:val="center"/>
          </w:tcPr>
          <w:p w14:paraId="4411E8EE" w14:textId="7777777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EF1A77" w:rsidRPr="00290C64" w14:paraId="40B699B2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2468D174" w14:textId="114A8AE4" w:rsidR="00EF1A77" w:rsidRPr="00290C64" w:rsidRDefault="00EF1A77" w:rsidP="00EF1A77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2.3.</w:t>
            </w:r>
          </w:p>
        </w:tc>
        <w:tc>
          <w:tcPr>
            <w:tcW w:w="2938" w:type="dxa"/>
            <w:shd w:val="clear" w:color="auto" w:fill="auto"/>
          </w:tcPr>
          <w:p w14:paraId="64381FE9" w14:textId="3EEBB785" w:rsidR="00EF1A77" w:rsidRPr="00290C64" w:rsidRDefault="00EF1A77" w:rsidP="00EF1A77">
            <w:pPr>
              <w:pStyle w:val="Default"/>
            </w:pPr>
            <w:r>
              <w:t>Неизменяемые объекты. Строки</w:t>
            </w:r>
          </w:p>
        </w:tc>
        <w:tc>
          <w:tcPr>
            <w:tcW w:w="964" w:type="dxa"/>
            <w:shd w:val="clear" w:color="auto" w:fill="auto"/>
          </w:tcPr>
          <w:p w14:paraId="582D2681" w14:textId="414E6EB6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14:paraId="572AFC2D" w14:textId="7BC15FA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271937F8" w14:textId="447F8DB1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58" w:type="dxa"/>
            <w:vMerge/>
            <w:vAlign w:val="center"/>
          </w:tcPr>
          <w:p w14:paraId="0D84F4F9" w14:textId="7777777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EF1A77" w:rsidRPr="00290C64" w14:paraId="65F87FD3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73492F23" w14:textId="6E1C46EC" w:rsidR="00EF1A77" w:rsidRPr="00290C64" w:rsidRDefault="00EF1A77" w:rsidP="00EF1A77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2938" w:type="dxa"/>
            <w:shd w:val="clear" w:color="auto" w:fill="auto"/>
          </w:tcPr>
          <w:p w14:paraId="59A24A7F" w14:textId="7AF12F45" w:rsidR="00EF1A77" w:rsidRPr="00D705F1" w:rsidRDefault="00EF1A77" w:rsidP="00EF1A77">
            <w:pPr>
              <w:pStyle w:val="Default"/>
            </w:pPr>
            <w:r>
              <w:t>Инкапсуляция</w:t>
            </w:r>
          </w:p>
        </w:tc>
        <w:tc>
          <w:tcPr>
            <w:tcW w:w="964" w:type="dxa"/>
            <w:shd w:val="clear" w:color="auto" w:fill="auto"/>
          </w:tcPr>
          <w:p w14:paraId="4210E2D9" w14:textId="2DF5407F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14:paraId="1CDB6A36" w14:textId="24934F73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2886691E" w14:textId="425BA3D4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58" w:type="dxa"/>
            <w:vMerge/>
            <w:vAlign w:val="center"/>
          </w:tcPr>
          <w:p w14:paraId="477B7306" w14:textId="7777777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EF1A77" w:rsidRPr="00290C64" w14:paraId="2F0C6C56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5CE25B3D" w14:textId="0B15AF1F" w:rsidR="00EF1A77" w:rsidRPr="00290C64" w:rsidRDefault="00EF1A77" w:rsidP="00EF1A77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2938" w:type="dxa"/>
            <w:shd w:val="clear" w:color="auto" w:fill="auto"/>
          </w:tcPr>
          <w:p w14:paraId="72D31324" w14:textId="57C9B923" w:rsidR="00EF1A77" w:rsidRPr="00290C64" w:rsidRDefault="00EF1A77" w:rsidP="00EF1A77">
            <w:pPr>
              <w:pStyle w:val="Default"/>
            </w:pPr>
            <w:r>
              <w:t>Наследование и полиморфизм. Интерфейсы. Абстрактные классы</w:t>
            </w:r>
          </w:p>
        </w:tc>
        <w:tc>
          <w:tcPr>
            <w:tcW w:w="964" w:type="dxa"/>
            <w:shd w:val="clear" w:color="auto" w:fill="auto"/>
          </w:tcPr>
          <w:p w14:paraId="26924012" w14:textId="13532FA8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14:paraId="53B0ACE8" w14:textId="50ED4416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3BE62D3A" w14:textId="3959DDBA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58" w:type="dxa"/>
            <w:vMerge/>
            <w:vAlign w:val="center"/>
          </w:tcPr>
          <w:p w14:paraId="0861E7F6" w14:textId="7777777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EF1A77" w:rsidRPr="00290C64" w14:paraId="2B069FA9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0FD7E995" w14:textId="59EBE1E2" w:rsidR="00EF1A77" w:rsidRPr="00290C64" w:rsidRDefault="00EF1A77" w:rsidP="00EF1A77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2938" w:type="dxa"/>
            <w:shd w:val="clear" w:color="auto" w:fill="auto"/>
          </w:tcPr>
          <w:p w14:paraId="6928BA17" w14:textId="07C4F163" w:rsidR="00EF1A77" w:rsidRDefault="0082464C" w:rsidP="00EF1A77">
            <w:pPr>
              <w:pStyle w:val="Default"/>
            </w:pPr>
            <w:hyperlink r:id="rId10" w:history="1">
              <w:proofErr w:type="spellStart"/>
              <w:r w:rsidR="00EF1A77" w:rsidRPr="00B52C5C">
                <w:rPr>
                  <w:rStyle w:val="instancename"/>
                  <w:color w:val="auto"/>
                </w:rPr>
                <w:t>Context</w:t>
              </w:r>
              <w:proofErr w:type="spellEnd"/>
              <w:r w:rsidR="00EF1A77" w:rsidRPr="00B52C5C">
                <w:rPr>
                  <w:rStyle w:val="instancename"/>
                  <w:color w:val="auto"/>
                </w:rPr>
                <w:t xml:space="preserve"> и </w:t>
              </w:r>
              <w:proofErr w:type="spellStart"/>
              <w:r w:rsidR="00EF1A77" w:rsidRPr="00B52C5C">
                <w:rPr>
                  <w:rStyle w:val="instancename"/>
                  <w:color w:val="auto"/>
                </w:rPr>
                <w:t>Intent</w:t>
              </w:r>
              <w:proofErr w:type="spellEnd"/>
            </w:hyperlink>
          </w:p>
        </w:tc>
        <w:tc>
          <w:tcPr>
            <w:tcW w:w="964" w:type="dxa"/>
            <w:shd w:val="clear" w:color="auto" w:fill="auto"/>
          </w:tcPr>
          <w:p w14:paraId="5A77F0B3" w14:textId="29A9AB21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4659F5E4" w14:textId="479C0B53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043B1721" w14:textId="486B586D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69F304A8" w14:textId="7777777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EF1A77" w:rsidRPr="00290C64" w14:paraId="5D6C2F20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0B958D1B" w14:textId="1B875A26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2938" w:type="dxa"/>
            <w:shd w:val="clear" w:color="auto" w:fill="auto"/>
          </w:tcPr>
          <w:p w14:paraId="0352F032" w14:textId="24A04EA9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Выполнение индивидуального проекта</w:t>
            </w:r>
          </w:p>
        </w:tc>
        <w:tc>
          <w:tcPr>
            <w:tcW w:w="964" w:type="dxa"/>
            <w:shd w:val="clear" w:color="auto" w:fill="auto"/>
          </w:tcPr>
          <w:p w14:paraId="1FD56829" w14:textId="402F08F3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147" w:type="dxa"/>
            <w:shd w:val="clear" w:color="auto" w:fill="auto"/>
          </w:tcPr>
          <w:p w14:paraId="5909B700" w14:textId="56A664AC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0</w:t>
            </w:r>
          </w:p>
        </w:tc>
        <w:tc>
          <w:tcPr>
            <w:tcW w:w="1313" w:type="dxa"/>
            <w:shd w:val="clear" w:color="auto" w:fill="auto"/>
          </w:tcPr>
          <w:p w14:paraId="64BE5E21" w14:textId="600FC1A6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058" w:type="dxa"/>
            <w:shd w:val="clear" w:color="auto" w:fill="auto"/>
          </w:tcPr>
          <w:p w14:paraId="762DFDBD" w14:textId="6B22252B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Итоговый проект</w:t>
            </w:r>
          </w:p>
        </w:tc>
      </w:tr>
      <w:tr w:rsidR="00EF1A77" w:rsidRPr="00290C64" w14:paraId="134FE641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5097C543" w14:textId="7E5C8439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90C64">
              <w:rPr>
                <w:color w:val="000000"/>
              </w:rPr>
              <w:t>.1</w:t>
            </w:r>
            <w:r w:rsidR="00040D5F">
              <w:rPr>
                <w:color w:val="000000"/>
              </w:rPr>
              <w:t>.</w:t>
            </w:r>
          </w:p>
        </w:tc>
        <w:tc>
          <w:tcPr>
            <w:tcW w:w="2938" w:type="dxa"/>
            <w:shd w:val="clear" w:color="auto" w:fill="auto"/>
          </w:tcPr>
          <w:p w14:paraId="69778CA1" w14:textId="5CCFBBF1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Консультации по проекту</w:t>
            </w:r>
          </w:p>
        </w:tc>
        <w:tc>
          <w:tcPr>
            <w:tcW w:w="964" w:type="dxa"/>
            <w:shd w:val="clear" w:color="auto" w:fill="auto"/>
          </w:tcPr>
          <w:p w14:paraId="2A5AEEE8" w14:textId="4174F692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47" w:type="dxa"/>
            <w:shd w:val="clear" w:color="auto" w:fill="auto"/>
          </w:tcPr>
          <w:p w14:paraId="7D8BFBC4" w14:textId="432C2972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0</w:t>
            </w:r>
          </w:p>
        </w:tc>
        <w:tc>
          <w:tcPr>
            <w:tcW w:w="1313" w:type="dxa"/>
            <w:shd w:val="clear" w:color="auto" w:fill="auto"/>
          </w:tcPr>
          <w:p w14:paraId="7E4684F6" w14:textId="650F6D1A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058" w:type="dxa"/>
            <w:shd w:val="clear" w:color="auto" w:fill="auto"/>
          </w:tcPr>
          <w:p w14:paraId="7267CDD2" w14:textId="500D7A5C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Опрос. Подготовка итоговых проектов</w:t>
            </w:r>
          </w:p>
        </w:tc>
      </w:tr>
      <w:tr w:rsidR="00EF1A77" w:rsidRPr="00290C64" w14:paraId="0C3E0DF7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5C0CD201" w14:textId="19EDB9BB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  <w:hideMark/>
          </w:tcPr>
          <w:p w14:paraId="72E15AAF" w14:textId="7777777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964" w:type="dxa"/>
            <w:shd w:val="clear" w:color="auto" w:fill="auto"/>
          </w:tcPr>
          <w:p w14:paraId="4A60E21C" w14:textId="74590572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</w:p>
        </w:tc>
        <w:tc>
          <w:tcPr>
            <w:tcW w:w="1147" w:type="dxa"/>
            <w:shd w:val="clear" w:color="auto" w:fill="auto"/>
          </w:tcPr>
          <w:p w14:paraId="01CF33CD" w14:textId="484428DE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313" w:type="dxa"/>
            <w:shd w:val="clear" w:color="auto" w:fill="auto"/>
          </w:tcPr>
          <w:p w14:paraId="0502FAF8" w14:textId="3C28E685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</w:t>
            </w:r>
          </w:p>
        </w:tc>
        <w:tc>
          <w:tcPr>
            <w:tcW w:w="2058" w:type="dxa"/>
            <w:shd w:val="clear" w:color="auto" w:fill="auto"/>
            <w:hideMark/>
          </w:tcPr>
          <w:p w14:paraId="5E62B81D" w14:textId="77777777" w:rsidR="00EF1A77" w:rsidRPr="00290C64" w:rsidRDefault="00EF1A77" w:rsidP="00EF1A77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 </w:t>
            </w:r>
          </w:p>
        </w:tc>
      </w:tr>
    </w:tbl>
    <w:p w14:paraId="7FFE713C" w14:textId="77777777" w:rsidR="00FF5A7E" w:rsidRPr="00290C64" w:rsidRDefault="00FF5A7E" w:rsidP="00324437">
      <w:pPr>
        <w:ind w:firstLine="0"/>
        <w:jc w:val="center"/>
        <w:rPr>
          <w:b/>
        </w:rPr>
      </w:pPr>
    </w:p>
    <w:p w14:paraId="0DAF9A8A" w14:textId="463BD245" w:rsidR="00324437" w:rsidRPr="00290C64" w:rsidRDefault="00324437" w:rsidP="000011E7">
      <w:pPr>
        <w:pStyle w:val="a3"/>
        <w:numPr>
          <w:ilvl w:val="2"/>
          <w:numId w:val="20"/>
        </w:numPr>
        <w:tabs>
          <w:tab w:val="left" w:pos="1276"/>
        </w:tabs>
        <w:ind w:left="0" w:firstLine="567"/>
        <w:rPr>
          <w:b/>
        </w:rPr>
      </w:pPr>
      <w:r w:rsidRPr="00290C64">
        <w:rPr>
          <w:b/>
        </w:rPr>
        <w:t>Содержание учебного плана</w:t>
      </w:r>
    </w:p>
    <w:p w14:paraId="24C86991" w14:textId="77777777" w:rsidR="00324437" w:rsidRPr="00290C64" w:rsidRDefault="00324437" w:rsidP="00324437">
      <w:pPr>
        <w:ind w:firstLine="0"/>
        <w:jc w:val="center"/>
        <w:rPr>
          <w:b/>
        </w:rPr>
      </w:pPr>
    </w:p>
    <w:p w14:paraId="37869EF4" w14:textId="020FDCBC" w:rsidR="00324437" w:rsidRPr="00290C64" w:rsidRDefault="00324437" w:rsidP="009127F8">
      <w:pPr>
        <w:pStyle w:val="a6"/>
        <w:spacing w:line="360" w:lineRule="auto"/>
        <w:ind w:left="0" w:right="-1" w:firstLine="567"/>
        <w:rPr>
          <w:b/>
          <w:bCs/>
          <w:sz w:val="24"/>
          <w:szCs w:val="24"/>
        </w:rPr>
      </w:pPr>
      <w:r w:rsidRPr="00290C64">
        <w:rPr>
          <w:b/>
          <w:bCs/>
          <w:sz w:val="24"/>
          <w:szCs w:val="24"/>
        </w:rPr>
        <w:t xml:space="preserve">1. </w:t>
      </w:r>
      <w:r w:rsidR="00F54A08" w:rsidRPr="00290C64">
        <w:rPr>
          <w:b/>
          <w:color w:val="000000" w:themeColor="text1"/>
          <w:sz w:val="24"/>
          <w:szCs w:val="24"/>
        </w:rPr>
        <w:t xml:space="preserve">Основы программирования на языке </w:t>
      </w:r>
      <w:r w:rsidR="00F54A08" w:rsidRPr="00290C64">
        <w:rPr>
          <w:b/>
          <w:color w:val="000000" w:themeColor="text1"/>
          <w:sz w:val="24"/>
          <w:szCs w:val="24"/>
          <w:lang w:val="en-US"/>
        </w:rPr>
        <w:t>Java</w:t>
      </w:r>
    </w:p>
    <w:p w14:paraId="3B63A21C" w14:textId="77777777" w:rsidR="00C81540" w:rsidRPr="00290C64" w:rsidRDefault="00C81540" w:rsidP="00C81540">
      <w:pPr>
        <w:pStyle w:val="a6"/>
        <w:spacing w:line="360" w:lineRule="auto"/>
        <w:ind w:left="0" w:right="-1" w:firstLine="567"/>
        <w:rPr>
          <w:i/>
          <w:iCs/>
          <w:sz w:val="24"/>
          <w:szCs w:val="24"/>
        </w:rPr>
      </w:pPr>
      <w:r w:rsidRPr="00290C64">
        <w:rPr>
          <w:i/>
          <w:iCs/>
          <w:sz w:val="24"/>
          <w:szCs w:val="24"/>
        </w:rPr>
        <w:lastRenderedPageBreak/>
        <w:t>Теоретическая часть</w:t>
      </w:r>
    </w:p>
    <w:p w14:paraId="42021509" w14:textId="423D8A28" w:rsidR="00F54A08" w:rsidRPr="00290C64" w:rsidRDefault="00F54A08" w:rsidP="00F54A08">
      <w:pPr>
        <w:tabs>
          <w:tab w:val="left" w:pos="9355"/>
        </w:tabs>
        <w:ind w:right="-1"/>
      </w:pPr>
      <w:r w:rsidRPr="00290C64">
        <w:rPr>
          <w:color w:val="000000"/>
        </w:rPr>
        <w:t>Введение в программирование. Среда разработки.</w:t>
      </w:r>
      <w:r w:rsidRPr="00290C64">
        <w:t xml:space="preserve"> Ввод и вывод. Базовая арифметика. Структура языка – методы и выражения. Работа со строками. Интерполяция строк. Логические выражения, сравнение переменных и тип </w:t>
      </w:r>
      <w:r w:rsidRPr="00290C64">
        <w:rPr>
          <w:lang w:val="en-US"/>
        </w:rPr>
        <w:t>Boolean</w:t>
      </w:r>
      <w:r w:rsidRPr="00290C64">
        <w:t xml:space="preserve">. Условный оператор, диапазоны чисел. Оператор </w:t>
      </w:r>
      <w:r w:rsidRPr="00290C64">
        <w:rPr>
          <w:lang w:val="en-US"/>
        </w:rPr>
        <w:t>when</w:t>
      </w:r>
      <w:r w:rsidRPr="00290C64">
        <w:t xml:space="preserve">. Спецсимволы и экранирование. Преобразование простых типов. Операторы цикла и массивы. Функции. Цикл </w:t>
      </w:r>
      <w:r w:rsidRPr="00290C64">
        <w:rPr>
          <w:lang w:val="en-US"/>
        </w:rPr>
        <w:t>while</w:t>
      </w:r>
      <w:r w:rsidRPr="00290C64">
        <w:t xml:space="preserve">, операторы управления циклом. </w:t>
      </w:r>
    </w:p>
    <w:p w14:paraId="28ED7899" w14:textId="39384C3D" w:rsidR="00C81540" w:rsidRPr="00290C64" w:rsidRDefault="00C81540" w:rsidP="00324437">
      <w:pPr>
        <w:pStyle w:val="a6"/>
        <w:tabs>
          <w:tab w:val="left" w:pos="1902"/>
          <w:tab w:val="left" w:pos="2720"/>
          <w:tab w:val="left" w:pos="3616"/>
          <w:tab w:val="left" w:pos="5512"/>
          <w:tab w:val="left" w:pos="7574"/>
          <w:tab w:val="left" w:pos="8689"/>
          <w:tab w:val="left" w:pos="10240"/>
        </w:tabs>
        <w:spacing w:line="360" w:lineRule="auto"/>
        <w:ind w:left="0" w:right="-1" w:firstLine="567"/>
        <w:rPr>
          <w:sz w:val="24"/>
          <w:szCs w:val="24"/>
        </w:rPr>
      </w:pPr>
      <w:r w:rsidRPr="00290C64">
        <w:rPr>
          <w:i/>
          <w:iCs/>
          <w:sz w:val="24"/>
          <w:szCs w:val="24"/>
        </w:rPr>
        <w:t>Практическая часть</w:t>
      </w:r>
    </w:p>
    <w:p w14:paraId="10FD0E28" w14:textId="2C7D328F" w:rsidR="008F2A35" w:rsidRPr="00290C64" w:rsidRDefault="00324BA0" w:rsidP="008F2A35">
      <w:pPr>
        <w:pStyle w:val="a6"/>
        <w:spacing w:line="360" w:lineRule="auto"/>
        <w:ind w:left="0" w:right="-1" w:firstLine="567"/>
        <w:rPr>
          <w:sz w:val="24"/>
          <w:szCs w:val="24"/>
        </w:rPr>
      </w:pPr>
      <w:r w:rsidRPr="00290C64">
        <w:rPr>
          <w:sz w:val="24"/>
          <w:szCs w:val="24"/>
        </w:rPr>
        <w:t xml:space="preserve">Целочисленная арифметика. Обработка последовательностей чисел заданной длины. Обработка числовых последовательностей с заданным признаком окончания ввода данных. Разложение числа на цифры. Обработка чисел в различных системах счисления. Нахождение статистических характеристик массива (максимум, минимум, среднее значение, количество элементов, удовлетворяющих заданному условию). Задачи на шифрование, кодирование, декодирование, расшифрование. </w:t>
      </w:r>
      <w:r w:rsidRPr="00290C64">
        <w:rPr>
          <w:rFonts w:eastAsia="Calibri"/>
          <w:sz w:val="24"/>
          <w:szCs w:val="24"/>
        </w:rPr>
        <w:t>Использование функций в вычислительных задачах. Задачи на использование глобальных и локальных переменных. Обработка последовательностей рекурсивным методом.</w:t>
      </w:r>
    </w:p>
    <w:p w14:paraId="0B2CD03C" w14:textId="77777777" w:rsidR="0056079B" w:rsidRPr="00290C64" w:rsidRDefault="0056079B" w:rsidP="00324437"/>
    <w:p w14:paraId="40D4480B" w14:textId="05C48DC4" w:rsidR="00324437" w:rsidRPr="00290C64" w:rsidRDefault="00324437" w:rsidP="009127F8">
      <w:pPr>
        <w:pStyle w:val="a6"/>
        <w:spacing w:line="360" w:lineRule="auto"/>
        <w:ind w:left="0" w:right="-1" w:firstLine="567"/>
        <w:rPr>
          <w:b/>
          <w:bCs/>
          <w:sz w:val="24"/>
          <w:szCs w:val="24"/>
        </w:rPr>
      </w:pPr>
      <w:r w:rsidRPr="00290C64">
        <w:rPr>
          <w:b/>
          <w:bCs/>
          <w:sz w:val="24"/>
          <w:szCs w:val="24"/>
        </w:rPr>
        <w:t xml:space="preserve">2. </w:t>
      </w:r>
      <w:r w:rsidR="00324BA0" w:rsidRPr="00290C64">
        <w:rPr>
          <w:b/>
          <w:color w:val="000000" w:themeColor="text1"/>
          <w:sz w:val="24"/>
          <w:szCs w:val="24"/>
        </w:rPr>
        <w:t>Введение в объектно-ориентированное программирование</w:t>
      </w:r>
    </w:p>
    <w:p w14:paraId="7C50452D" w14:textId="77777777" w:rsidR="00C81540" w:rsidRPr="00290C64" w:rsidRDefault="00C81540" w:rsidP="00C81540">
      <w:pPr>
        <w:pStyle w:val="a6"/>
        <w:spacing w:line="360" w:lineRule="auto"/>
        <w:ind w:left="0" w:right="-1" w:firstLine="567"/>
        <w:rPr>
          <w:i/>
          <w:iCs/>
          <w:sz w:val="24"/>
          <w:szCs w:val="24"/>
        </w:rPr>
      </w:pPr>
      <w:r w:rsidRPr="00290C64">
        <w:rPr>
          <w:i/>
          <w:iCs/>
          <w:sz w:val="24"/>
          <w:szCs w:val="24"/>
        </w:rPr>
        <w:t>Теоретическая часть</w:t>
      </w:r>
    </w:p>
    <w:p w14:paraId="6C620275" w14:textId="42096B0C" w:rsidR="00324437" w:rsidRPr="00290C64" w:rsidRDefault="00324BA0" w:rsidP="00324437">
      <w:pPr>
        <w:pStyle w:val="a6"/>
        <w:spacing w:line="360" w:lineRule="auto"/>
        <w:ind w:left="0" w:firstLine="567"/>
        <w:rPr>
          <w:sz w:val="24"/>
          <w:szCs w:val="24"/>
        </w:rPr>
      </w:pPr>
      <w:r w:rsidRPr="00290C64">
        <w:rPr>
          <w:color w:val="000000" w:themeColor="text1"/>
          <w:sz w:val="24"/>
          <w:szCs w:val="24"/>
        </w:rPr>
        <w:t>Понятие ООП. Инкапсуляция. Наследование. Полиморфизм. Модификаторы доступа. Классы. Суперкласс и дочерний класс. Конструкторы. Проброс параметров конструктора. Абстрактные классы. Методы класса. Функции и по</w:t>
      </w:r>
      <w:r w:rsidRPr="00040D5F">
        <w:rPr>
          <w:color w:val="000000" w:themeColor="text1"/>
          <w:sz w:val="24"/>
          <w:szCs w:val="24"/>
        </w:rPr>
        <w:t xml:space="preserve">ля. </w:t>
      </w:r>
      <w:r w:rsidR="00324437" w:rsidRPr="00040D5F">
        <w:rPr>
          <w:spacing w:val="-18"/>
          <w:sz w:val="24"/>
          <w:szCs w:val="24"/>
        </w:rPr>
        <w:t xml:space="preserve"> </w:t>
      </w:r>
      <w:hyperlink r:id="rId11" w:history="1">
        <w:proofErr w:type="spellStart"/>
        <w:r w:rsidR="00040D5F" w:rsidRPr="00040D5F">
          <w:rPr>
            <w:rStyle w:val="instancename"/>
            <w:sz w:val="24"/>
            <w:szCs w:val="24"/>
          </w:rPr>
          <w:t>Context</w:t>
        </w:r>
        <w:proofErr w:type="spellEnd"/>
        <w:r w:rsidR="00040D5F" w:rsidRPr="00040D5F">
          <w:rPr>
            <w:rStyle w:val="instancename"/>
            <w:sz w:val="24"/>
            <w:szCs w:val="24"/>
          </w:rPr>
          <w:t xml:space="preserve"> и </w:t>
        </w:r>
        <w:proofErr w:type="spellStart"/>
        <w:r w:rsidR="00040D5F" w:rsidRPr="00040D5F">
          <w:rPr>
            <w:rStyle w:val="instancename"/>
            <w:sz w:val="24"/>
            <w:szCs w:val="24"/>
          </w:rPr>
          <w:t>Intent</w:t>
        </w:r>
        <w:proofErr w:type="spellEnd"/>
      </w:hyperlink>
      <w:r w:rsidR="00040D5F">
        <w:rPr>
          <w:sz w:val="24"/>
          <w:szCs w:val="24"/>
        </w:rPr>
        <w:t>.</w:t>
      </w:r>
    </w:p>
    <w:p w14:paraId="28674B69" w14:textId="77777777" w:rsidR="00C81540" w:rsidRPr="00290C64" w:rsidRDefault="00C81540" w:rsidP="00324437">
      <w:pPr>
        <w:pStyle w:val="a6"/>
        <w:spacing w:line="360" w:lineRule="auto"/>
        <w:ind w:left="0" w:firstLine="567"/>
        <w:rPr>
          <w:sz w:val="24"/>
          <w:szCs w:val="24"/>
        </w:rPr>
      </w:pPr>
      <w:r w:rsidRPr="00290C64">
        <w:rPr>
          <w:i/>
          <w:iCs/>
          <w:sz w:val="24"/>
          <w:szCs w:val="24"/>
        </w:rPr>
        <w:t>Практическая часть</w:t>
      </w:r>
      <w:r w:rsidRPr="00290C64">
        <w:rPr>
          <w:sz w:val="24"/>
          <w:szCs w:val="24"/>
        </w:rPr>
        <w:t xml:space="preserve"> </w:t>
      </w:r>
    </w:p>
    <w:p w14:paraId="492CEE3E" w14:textId="77777777" w:rsidR="00324BA0" w:rsidRPr="00290C64" w:rsidRDefault="00324BA0" w:rsidP="00324BA0">
      <w:pPr>
        <w:rPr>
          <w:color w:val="000000" w:themeColor="text1"/>
        </w:rPr>
      </w:pPr>
      <w:r w:rsidRPr="00290C64">
        <w:rPr>
          <w:color w:val="000000" w:themeColor="text1"/>
        </w:rPr>
        <w:t xml:space="preserve">Проектирование классов по заданным параметрам. Проектирование структуры классов с использованием наследования и полиморфизма. </w:t>
      </w:r>
    </w:p>
    <w:p w14:paraId="0E9AA8A4" w14:textId="77777777" w:rsidR="00BB0FEE" w:rsidRPr="00290C64" w:rsidRDefault="00BB0FEE" w:rsidP="0056079B">
      <w:pPr>
        <w:pStyle w:val="a3"/>
        <w:widowControl w:val="0"/>
        <w:tabs>
          <w:tab w:val="left" w:pos="993"/>
          <w:tab w:val="left" w:pos="2924"/>
          <w:tab w:val="left" w:pos="3649"/>
          <w:tab w:val="left" w:pos="4997"/>
          <w:tab w:val="left" w:pos="6318"/>
          <w:tab w:val="left" w:pos="8078"/>
          <w:tab w:val="left" w:pos="9085"/>
        </w:tabs>
        <w:ind w:left="567" w:firstLine="0"/>
      </w:pPr>
    </w:p>
    <w:p w14:paraId="0902C27E" w14:textId="2149686A" w:rsidR="00324BA0" w:rsidRPr="00290C64" w:rsidRDefault="00040D5F" w:rsidP="00324BA0">
      <w:pPr>
        <w:rPr>
          <w:b/>
          <w:bCs/>
          <w:color w:val="000000"/>
        </w:rPr>
      </w:pPr>
      <w:bookmarkStart w:id="19" w:name="_Toc49929458"/>
      <w:r>
        <w:rPr>
          <w:b/>
          <w:bCs/>
          <w:color w:val="000000"/>
        </w:rPr>
        <w:t>3</w:t>
      </w:r>
      <w:r w:rsidR="00324BA0" w:rsidRPr="00290C64">
        <w:rPr>
          <w:b/>
          <w:bCs/>
          <w:color w:val="000000"/>
        </w:rPr>
        <w:t>.</w:t>
      </w:r>
      <w:r w:rsidR="00324BA0" w:rsidRPr="00290C64">
        <w:rPr>
          <w:color w:val="000000"/>
        </w:rPr>
        <w:t xml:space="preserve"> </w:t>
      </w:r>
      <w:r w:rsidR="00324BA0" w:rsidRPr="00290C64">
        <w:rPr>
          <w:b/>
          <w:bCs/>
          <w:color w:val="000000"/>
        </w:rPr>
        <w:t>Выполнение индивидуального проекта</w:t>
      </w:r>
    </w:p>
    <w:p w14:paraId="6CD2EDE1" w14:textId="77777777" w:rsidR="00324BA0" w:rsidRPr="00290C64" w:rsidRDefault="00324BA0" w:rsidP="00324BA0">
      <w:pPr>
        <w:pStyle w:val="a6"/>
        <w:spacing w:line="360" w:lineRule="auto"/>
        <w:ind w:left="0" w:firstLine="567"/>
        <w:rPr>
          <w:sz w:val="24"/>
          <w:szCs w:val="24"/>
        </w:rPr>
      </w:pPr>
      <w:r w:rsidRPr="00290C64">
        <w:rPr>
          <w:i/>
          <w:iCs/>
          <w:sz w:val="24"/>
          <w:szCs w:val="24"/>
        </w:rPr>
        <w:t>Практическая часть</w:t>
      </w:r>
      <w:r w:rsidRPr="00290C64">
        <w:rPr>
          <w:sz w:val="24"/>
          <w:szCs w:val="24"/>
        </w:rPr>
        <w:t xml:space="preserve"> </w:t>
      </w:r>
    </w:p>
    <w:p w14:paraId="1293E191" w14:textId="0418EA25" w:rsidR="00324BA0" w:rsidRPr="00290C64" w:rsidRDefault="00324BA0" w:rsidP="00324BA0">
      <w:pPr>
        <w:rPr>
          <w:color w:val="000000"/>
        </w:rPr>
      </w:pPr>
      <w:r w:rsidRPr="00290C64">
        <w:rPr>
          <w:color w:val="000000"/>
        </w:rPr>
        <w:t xml:space="preserve">Консультации по проекту. </w:t>
      </w:r>
    </w:p>
    <w:p w14:paraId="7F8069D8" w14:textId="68BE43D0" w:rsidR="008945D4" w:rsidRPr="00290C64" w:rsidRDefault="008945D4">
      <w:pPr>
        <w:suppressAutoHyphens w:val="0"/>
        <w:spacing w:after="160" w:line="259" w:lineRule="auto"/>
        <w:ind w:firstLine="0"/>
        <w:jc w:val="left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290C64">
        <w:br w:type="page"/>
      </w:r>
    </w:p>
    <w:p w14:paraId="66E09D34" w14:textId="1054D772" w:rsidR="008945D4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20" w:name="_Toc131689763"/>
      <w:r w:rsidRPr="00290C64">
        <w:rPr>
          <w:sz w:val="28"/>
          <w:szCs w:val="28"/>
        </w:rPr>
        <w:lastRenderedPageBreak/>
        <w:t xml:space="preserve">Планируемые результаты </w:t>
      </w:r>
      <w:r w:rsidR="00546749" w:rsidRPr="00290C64">
        <w:rPr>
          <w:sz w:val="28"/>
          <w:szCs w:val="28"/>
        </w:rPr>
        <w:t>реализации</w:t>
      </w:r>
      <w:r w:rsidRPr="00290C64">
        <w:rPr>
          <w:sz w:val="28"/>
          <w:szCs w:val="28"/>
        </w:rPr>
        <w:t xml:space="preserve"> программы</w:t>
      </w:r>
      <w:bookmarkEnd w:id="19"/>
      <w:bookmarkEnd w:id="20"/>
    </w:p>
    <w:p w14:paraId="51FBC76E" w14:textId="77777777" w:rsidR="008945D4" w:rsidRPr="00290C64" w:rsidRDefault="008945D4" w:rsidP="008945D4"/>
    <w:p w14:paraId="4F5588E7" w14:textId="05FD704C" w:rsidR="00E57062" w:rsidRPr="00290C64" w:rsidRDefault="008945D4" w:rsidP="000011E7">
      <w:pPr>
        <w:pStyle w:val="a6"/>
        <w:numPr>
          <w:ilvl w:val="2"/>
          <w:numId w:val="20"/>
        </w:numPr>
        <w:tabs>
          <w:tab w:val="left" w:pos="1276"/>
        </w:tabs>
        <w:spacing w:line="360" w:lineRule="auto"/>
        <w:ind w:left="0" w:firstLine="567"/>
        <w:rPr>
          <w:b/>
          <w:bCs/>
          <w:sz w:val="24"/>
          <w:szCs w:val="24"/>
        </w:rPr>
      </w:pPr>
      <w:bookmarkStart w:id="21" w:name="_heading=h.3znysh7"/>
      <w:bookmarkEnd w:id="21"/>
      <w:proofErr w:type="spellStart"/>
      <w:r w:rsidRPr="00290C64">
        <w:rPr>
          <w:b/>
          <w:bCs/>
          <w:sz w:val="24"/>
          <w:szCs w:val="24"/>
        </w:rPr>
        <w:t>soft</w:t>
      </w:r>
      <w:proofErr w:type="spellEnd"/>
      <w:r w:rsidRPr="00290C64">
        <w:rPr>
          <w:b/>
          <w:bCs/>
          <w:sz w:val="24"/>
          <w:szCs w:val="24"/>
        </w:rPr>
        <w:t>-компетенции:</w:t>
      </w:r>
    </w:p>
    <w:p w14:paraId="437F117A" w14:textId="667606D4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bookmarkStart w:id="22" w:name="_Hlk136604431"/>
      <w:r w:rsidRPr="00290C64">
        <w:rPr>
          <w:b/>
          <w:bCs/>
          <w:i/>
          <w:iCs/>
        </w:rPr>
        <w:t>креативность</w:t>
      </w:r>
      <w:r w:rsidRPr="00290C64">
        <w:t xml:space="preserve"> - умение представить и разработать принципиально новые подходы к решению проблем, выражать идеи, применяя, синтезируя или видоизменяя знания;</w:t>
      </w:r>
    </w:p>
    <w:p w14:paraId="5B7909E0" w14:textId="01BC5280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>коммуникация</w:t>
      </w:r>
      <w:r w:rsidRPr="00290C64">
        <w:t xml:space="preserve"> - умение выражать и интерпретировать мысли, чувства и факты в устной и письменной форме, слышать собеседника, договариваться, выступать с компьютерным сопровождением;</w:t>
      </w:r>
    </w:p>
    <w:p w14:paraId="54DAB6FA" w14:textId="77777777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 xml:space="preserve"> критическое мышление</w:t>
      </w:r>
      <w:r w:rsidRPr="00290C64">
        <w:t xml:space="preserve"> – иметь способность критически оценивать информацию, поступающую извне, анализировать её и проверять на достоверность, видеть причинно-следственные связи, отбрасывать ненужное и выделять главное, делать выводы;</w:t>
      </w:r>
    </w:p>
    <w:p w14:paraId="3BCF02B6" w14:textId="77777777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>кооперация</w:t>
      </w:r>
      <w:r w:rsidRPr="00290C64">
        <w:t xml:space="preserve"> - опыт участия в выдвижении идей, в принятии решений, работы в группе в разных ролях, участие в эффективных групповых обсуждениях);</w:t>
      </w:r>
    </w:p>
    <w:p w14:paraId="37315082" w14:textId="51E791BE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>проектирование</w:t>
      </w:r>
      <w:r w:rsidRPr="00290C64">
        <w:t xml:space="preserve"> - владение проектированием как деятельностью по самоорганизации образовательного пространства (умение анализировать возникающие проблемы, планировать и прогнозировать деятельность, осуществлять ее конструирование, создавать продукт, анализировать результаты проектной деятельности).</w:t>
      </w:r>
    </w:p>
    <w:bookmarkEnd w:id="22"/>
    <w:p w14:paraId="2432D6CA" w14:textId="77777777" w:rsidR="008945D4" w:rsidRPr="00290C64" w:rsidRDefault="008945D4" w:rsidP="00E57062">
      <w:pPr>
        <w:ind w:left="360" w:firstLine="0"/>
        <w:rPr>
          <w:color w:val="000000"/>
        </w:rPr>
      </w:pPr>
    </w:p>
    <w:p w14:paraId="4D66D474" w14:textId="01A3D616" w:rsidR="008945D4" w:rsidRPr="00290C64" w:rsidRDefault="008945D4" w:rsidP="000011E7">
      <w:pPr>
        <w:pStyle w:val="a6"/>
        <w:numPr>
          <w:ilvl w:val="2"/>
          <w:numId w:val="20"/>
        </w:numPr>
        <w:tabs>
          <w:tab w:val="left" w:pos="1276"/>
        </w:tabs>
        <w:spacing w:line="360" w:lineRule="auto"/>
        <w:ind w:left="0" w:firstLine="567"/>
        <w:rPr>
          <w:b/>
          <w:bCs/>
          <w:sz w:val="24"/>
          <w:szCs w:val="24"/>
        </w:rPr>
      </w:pPr>
      <w:bookmarkStart w:id="23" w:name="_heading=h.2et92p0"/>
      <w:bookmarkEnd w:id="23"/>
      <w:proofErr w:type="spellStart"/>
      <w:r w:rsidRPr="00290C64">
        <w:rPr>
          <w:b/>
          <w:bCs/>
          <w:sz w:val="24"/>
          <w:szCs w:val="24"/>
        </w:rPr>
        <w:t>hard</w:t>
      </w:r>
      <w:proofErr w:type="spellEnd"/>
      <w:r w:rsidRPr="00290C64">
        <w:rPr>
          <w:b/>
          <w:bCs/>
          <w:sz w:val="24"/>
          <w:szCs w:val="24"/>
        </w:rPr>
        <w:t>-компетенции</w:t>
      </w:r>
    </w:p>
    <w:p w14:paraId="0946D7E5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</w:pPr>
      <w:r w:rsidRPr="00290C64">
        <w:t xml:space="preserve">применение цифровых технологий в процессе образовательной деятельности; </w:t>
      </w:r>
    </w:p>
    <w:p w14:paraId="7DD516AC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умение использовать на практике как простые, так и сложные структуры данных и конструкции для работы с</w:t>
      </w:r>
      <w:r w:rsidRPr="00290C64">
        <w:rPr>
          <w:spacing w:val="-8"/>
        </w:rPr>
        <w:t xml:space="preserve"> </w:t>
      </w:r>
      <w:r w:rsidRPr="00290C64">
        <w:t>ними;</w:t>
      </w:r>
    </w:p>
    <w:p w14:paraId="72D3C44F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умение разбивать решение задачи на</w:t>
      </w:r>
      <w:r w:rsidRPr="00290C64">
        <w:rPr>
          <w:spacing w:val="-8"/>
        </w:rPr>
        <w:t xml:space="preserve"> </w:t>
      </w:r>
      <w:r w:rsidRPr="00290C64">
        <w:t>подзадачи;</w:t>
      </w:r>
    </w:p>
    <w:p w14:paraId="411F0668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использование библиотек;</w:t>
      </w:r>
    </w:p>
    <w:p w14:paraId="5E45996C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способность писать грамотный, красивый</w:t>
      </w:r>
      <w:r w:rsidRPr="00290C64">
        <w:rPr>
          <w:spacing w:val="-7"/>
        </w:rPr>
        <w:t xml:space="preserve"> </w:t>
      </w:r>
      <w:r w:rsidRPr="00290C64">
        <w:t>код;</w:t>
      </w:r>
    </w:p>
    <w:p w14:paraId="6E430271" w14:textId="43B8F153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способность отлаживать программный код средствами среды разработки</w:t>
      </w:r>
      <w:r w:rsidR="00994D26">
        <w:t>.</w:t>
      </w:r>
    </w:p>
    <w:p w14:paraId="52F7AB7F" w14:textId="77777777" w:rsidR="008F5AA8" w:rsidRPr="00290C64" w:rsidRDefault="008F5AA8" w:rsidP="008F5AA8">
      <w:pPr>
        <w:rPr>
          <w:color w:val="000000"/>
        </w:rPr>
      </w:pPr>
    </w:p>
    <w:p w14:paraId="4256C171" w14:textId="4748E7F6" w:rsidR="008F5AA8" w:rsidRPr="00290C64" w:rsidRDefault="008F5AA8" w:rsidP="008F5AA8">
      <w:pPr>
        <w:sectPr w:rsidR="008F5AA8" w:rsidRPr="00290C64" w:rsidSect="0086658C">
          <w:footerReference w:type="default" r:id="rId12"/>
          <w:pgSz w:w="11906" w:h="16838" w:code="9"/>
          <w:pgMar w:top="1134" w:right="851" w:bottom="851" w:left="1701" w:header="709" w:footer="709" w:gutter="0"/>
          <w:cols w:space="708"/>
          <w:titlePg/>
          <w:docGrid w:linePitch="360"/>
        </w:sectPr>
      </w:pPr>
    </w:p>
    <w:p w14:paraId="5567D4A2" w14:textId="01A409F1" w:rsidR="00546749" w:rsidRPr="00290C64" w:rsidRDefault="00E57062" w:rsidP="00E57062">
      <w:pPr>
        <w:pStyle w:val="1"/>
        <w:jc w:val="center"/>
        <w:rPr>
          <w:rFonts w:eastAsia="Calibri" w:cs="Tahoma"/>
        </w:rPr>
      </w:pPr>
      <w:bookmarkStart w:id="24" w:name="_Toc131599614"/>
      <w:bookmarkStart w:id="25" w:name="_Toc131689764"/>
      <w:bookmarkStart w:id="26" w:name="_Hlk136604450"/>
      <w:r w:rsidRPr="00290C64">
        <w:lastRenderedPageBreak/>
        <w:t>Раздел 2. Комплекс организационно-педагогических условий</w:t>
      </w:r>
      <w:bookmarkEnd w:id="24"/>
      <w:bookmarkEnd w:id="25"/>
    </w:p>
    <w:p w14:paraId="406D53CB" w14:textId="5243902C" w:rsidR="009127F8" w:rsidRPr="00290C64" w:rsidRDefault="00FF5A7E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27" w:name="_Toc131689765"/>
      <w:r w:rsidRPr="00290C64">
        <w:rPr>
          <w:rFonts w:eastAsia="Calibri"/>
          <w:sz w:val="28"/>
          <w:szCs w:val="28"/>
        </w:rPr>
        <w:t>Календарный учебный график</w:t>
      </w:r>
      <w:bookmarkEnd w:id="27"/>
    </w:p>
    <w:bookmarkEnd w:id="26"/>
    <w:p w14:paraId="1E4649EF" w14:textId="77777777" w:rsidR="009127F8" w:rsidRPr="00290C64" w:rsidRDefault="009127F8" w:rsidP="009127F8">
      <w:pPr>
        <w:rPr>
          <w:rFonts w:eastAsia="Calibri"/>
        </w:rPr>
      </w:pPr>
    </w:p>
    <w:p w14:paraId="01E983E8" w14:textId="4F692517" w:rsidR="00FF5A7E" w:rsidRPr="00290C64" w:rsidRDefault="00FF5A7E" w:rsidP="00FF5A7E">
      <w:pPr>
        <w:spacing w:after="200" w:line="276" w:lineRule="auto"/>
        <w:ind w:firstLine="0"/>
        <w:jc w:val="left"/>
        <w:rPr>
          <w:rFonts w:ascii="Calibri" w:hAnsi="Calibri" w:cs="Calibri"/>
          <w:sz w:val="22"/>
          <w:szCs w:val="22"/>
        </w:rPr>
      </w:pPr>
    </w:p>
    <w:tbl>
      <w:tblPr>
        <w:tblW w:w="1578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3"/>
        <w:gridCol w:w="339"/>
        <w:gridCol w:w="339"/>
        <w:gridCol w:w="340"/>
        <w:gridCol w:w="341"/>
        <w:gridCol w:w="340"/>
        <w:gridCol w:w="340"/>
        <w:gridCol w:w="340"/>
        <w:gridCol w:w="340"/>
        <w:gridCol w:w="34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60"/>
        <w:gridCol w:w="434"/>
        <w:gridCol w:w="397"/>
        <w:gridCol w:w="397"/>
        <w:gridCol w:w="409"/>
        <w:gridCol w:w="409"/>
        <w:gridCol w:w="377"/>
        <w:gridCol w:w="406"/>
        <w:gridCol w:w="409"/>
        <w:gridCol w:w="370"/>
        <w:gridCol w:w="397"/>
        <w:gridCol w:w="397"/>
        <w:gridCol w:w="397"/>
        <w:gridCol w:w="400"/>
      </w:tblGrid>
      <w:tr w:rsidR="00F31DB6" w:rsidRPr="00290C64" w14:paraId="25448069" w14:textId="77777777" w:rsidTr="001275E1">
        <w:trPr>
          <w:trHeight w:val="283"/>
        </w:trPr>
        <w:tc>
          <w:tcPr>
            <w:tcW w:w="813" w:type="dxa"/>
            <w:vMerge w:val="restart"/>
          </w:tcPr>
          <w:p w14:paraId="5945906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bookmarkStart w:id="28" w:name="_Hlk136604465"/>
            <w:r w:rsidRPr="00290C64">
              <w:rPr>
                <w:b/>
                <w:sz w:val="14"/>
                <w:szCs w:val="14"/>
              </w:rPr>
              <w:t xml:space="preserve">Номер группы </w:t>
            </w:r>
          </w:p>
          <w:p w14:paraId="5CC0BB0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/Неделя обучения</w:t>
            </w:r>
          </w:p>
        </w:tc>
        <w:tc>
          <w:tcPr>
            <w:tcW w:w="1359" w:type="dxa"/>
            <w:gridSpan w:val="4"/>
            <w:vAlign w:val="center"/>
          </w:tcPr>
          <w:p w14:paraId="68D38A3A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сентябрь</w:t>
            </w:r>
          </w:p>
        </w:tc>
        <w:tc>
          <w:tcPr>
            <w:tcW w:w="340" w:type="dxa"/>
            <w:vMerge w:val="restart"/>
            <w:textDirection w:val="btLr"/>
            <w:vAlign w:val="center"/>
          </w:tcPr>
          <w:p w14:paraId="166AC3F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25.09.23 – 01.10.23</w:t>
            </w:r>
          </w:p>
        </w:tc>
        <w:tc>
          <w:tcPr>
            <w:tcW w:w="1360" w:type="dxa"/>
            <w:gridSpan w:val="4"/>
            <w:vAlign w:val="center"/>
          </w:tcPr>
          <w:p w14:paraId="18ED907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октябрь</w:t>
            </w:r>
          </w:p>
        </w:tc>
        <w:tc>
          <w:tcPr>
            <w:tcW w:w="397" w:type="dxa"/>
            <w:vMerge w:val="restart"/>
            <w:textDirection w:val="btLr"/>
          </w:tcPr>
          <w:p w14:paraId="6CCCBB23" w14:textId="77777777" w:rsidR="00F31DB6" w:rsidRPr="00290C64" w:rsidRDefault="00F31DB6" w:rsidP="001275E1">
            <w:pPr>
              <w:ind w:right="113"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30.10.23 – 05.11.23</w:t>
            </w:r>
          </w:p>
        </w:tc>
        <w:tc>
          <w:tcPr>
            <w:tcW w:w="1191" w:type="dxa"/>
            <w:gridSpan w:val="3"/>
            <w:vAlign w:val="center"/>
          </w:tcPr>
          <w:p w14:paraId="0534229B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ноябрь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3C20559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27.11.23 – 03.12.23</w:t>
            </w:r>
          </w:p>
        </w:tc>
        <w:tc>
          <w:tcPr>
            <w:tcW w:w="1588" w:type="dxa"/>
            <w:gridSpan w:val="4"/>
          </w:tcPr>
          <w:p w14:paraId="3F7FA3E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декабрь</w:t>
            </w:r>
          </w:p>
        </w:tc>
        <w:tc>
          <w:tcPr>
            <w:tcW w:w="1588" w:type="dxa"/>
            <w:gridSpan w:val="4"/>
          </w:tcPr>
          <w:p w14:paraId="1EBF6A9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январь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30684FD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29.01.24 – 04.02.24</w:t>
            </w:r>
          </w:p>
        </w:tc>
        <w:tc>
          <w:tcPr>
            <w:tcW w:w="1154" w:type="dxa"/>
            <w:gridSpan w:val="3"/>
            <w:vAlign w:val="center"/>
          </w:tcPr>
          <w:p w14:paraId="2CCB94B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февраль</w:t>
            </w:r>
          </w:p>
        </w:tc>
        <w:tc>
          <w:tcPr>
            <w:tcW w:w="434" w:type="dxa"/>
            <w:vMerge w:val="restart"/>
            <w:textDirection w:val="btLr"/>
            <w:vAlign w:val="center"/>
          </w:tcPr>
          <w:p w14:paraId="19141CE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26.02.24 – 03.03.24</w:t>
            </w:r>
          </w:p>
        </w:tc>
        <w:tc>
          <w:tcPr>
            <w:tcW w:w="1612" w:type="dxa"/>
            <w:gridSpan w:val="4"/>
          </w:tcPr>
          <w:p w14:paraId="33A4774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март</w:t>
            </w:r>
          </w:p>
        </w:tc>
        <w:tc>
          <w:tcPr>
            <w:tcW w:w="1562" w:type="dxa"/>
            <w:gridSpan w:val="4"/>
          </w:tcPr>
          <w:p w14:paraId="478161BF" w14:textId="77777777" w:rsidR="00F31DB6" w:rsidRPr="00290C64" w:rsidRDefault="00F31DB6" w:rsidP="001275E1">
            <w:pPr>
              <w:spacing w:line="240" w:lineRule="auto"/>
              <w:ind w:firstLine="41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апрель</w:t>
            </w:r>
          </w:p>
        </w:tc>
        <w:tc>
          <w:tcPr>
            <w:tcW w:w="397" w:type="dxa"/>
            <w:vMerge w:val="restart"/>
            <w:textDirection w:val="btLr"/>
          </w:tcPr>
          <w:p w14:paraId="498FACA2" w14:textId="77777777" w:rsidR="00F31DB6" w:rsidRPr="00290C64" w:rsidRDefault="00F31DB6" w:rsidP="001275E1">
            <w:pPr>
              <w:ind w:right="113"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29.04.24 – 05.05.24</w:t>
            </w:r>
          </w:p>
        </w:tc>
        <w:tc>
          <w:tcPr>
            <w:tcW w:w="1194" w:type="dxa"/>
            <w:gridSpan w:val="3"/>
          </w:tcPr>
          <w:p w14:paraId="27DEB14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май</w:t>
            </w:r>
          </w:p>
        </w:tc>
      </w:tr>
      <w:tr w:rsidR="00F31DB6" w:rsidRPr="00290C64" w14:paraId="4E55CDAC" w14:textId="77777777" w:rsidTr="001275E1">
        <w:trPr>
          <w:cantSplit/>
          <w:trHeight w:val="1613"/>
        </w:trPr>
        <w:tc>
          <w:tcPr>
            <w:tcW w:w="813" w:type="dxa"/>
            <w:vMerge/>
          </w:tcPr>
          <w:p w14:paraId="4FFF00C7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  <w:textDirection w:val="btLr"/>
            <w:vAlign w:val="center"/>
          </w:tcPr>
          <w:p w14:paraId="04CDBAD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28.08.23– 03.09.23</w:t>
            </w:r>
          </w:p>
        </w:tc>
        <w:tc>
          <w:tcPr>
            <w:tcW w:w="339" w:type="dxa"/>
            <w:textDirection w:val="btLr"/>
            <w:vAlign w:val="center"/>
          </w:tcPr>
          <w:p w14:paraId="6384CCA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04.09.23 – 10.09.23</w:t>
            </w:r>
          </w:p>
        </w:tc>
        <w:tc>
          <w:tcPr>
            <w:tcW w:w="340" w:type="dxa"/>
            <w:textDirection w:val="btLr"/>
            <w:vAlign w:val="center"/>
          </w:tcPr>
          <w:p w14:paraId="78ACE02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11.09.23 – 17.09.23</w:t>
            </w:r>
          </w:p>
        </w:tc>
        <w:tc>
          <w:tcPr>
            <w:tcW w:w="341" w:type="dxa"/>
            <w:textDirection w:val="btLr"/>
            <w:vAlign w:val="center"/>
          </w:tcPr>
          <w:p w14:paraId="1B1F900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18.09.23– 24.09.23</w:t>
            </w:r>
          </w:p>
        </w:tc>
        <w:tc>
          <w:tcPr>
            <w:tcW w:w="340" w:type="dxa"/>
            <w:vMerge/>
            <w:textDirection w:val="btLr"/>
            <w:vAlign w:val="center"/>
          </w:tcPr>
          <w:p w14:paraId="24E468C8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  <w:textDirection w:val="btLr"/>
            <w:vAlign w:val="center"/>
          </w:tcPr>
          <w:p w14:paraId="6994822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02.10.23 – 08.10.23</w:t>
            </w:r>
          </w:p>
        </w:tc>
        <w:tc>
          <w:tcPr>
            <w:tcW w:w="340" w:type="dxa"/>
            <w:textDirection w:val="btLr"/>
            <w:vAlign w:val="center"/>
          </w:tcPr>
          <w:p w14:paraId="015195D8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09.10.23 – 15.10.23</w:t>
            </w:r>
          </w:p>
        </w:tc>
        <w:tc>
          <w:tcPr>
            <w:tcW w:w="340" w:type="dxa"/>
            <w:textDirection w:val="btLr"/>
            <w:vAlign w:val="center"/>
          </w:tcPr>
          <w:p w14:paraId="31EE2F2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16.10.23 – 22.10.23</w:t>
            </w:r>
          </w:p>
        </w:tc>
        <w:tc>
          <w:tcPr>
            <w:tcW w:w="340" w:type="dxa"/>
            <w:textDirection w:val="btLr"/>
            <w:vAlign w:val="center"/>
          </w:tcPr>
          <w:p w14:paraId="1992A62F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23.10.23 – 29.10.23</w:t>
            </w:r>
          </w:p>
        </w:tc>
        <w:tc>
          <w:tcPr>
            <w:tcW w:w="397" w:type="dxa"/>
            <w:vMerge/>
            <w:textDirection w:val="btLr"/>
            <w:vAlign w:val="center"/>
          </w:tcPr>
          <w:p w14:paraId="29FE29F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169C8C2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06.11.23 – 12.11.23</w:t>
            </w:r>
          </w:p>
        </w:tc>
        <w:tc>
          <w:tcPr>
            <w:tcW w:w="397" w:type="dxa"/>
            <w:textDirection w:val="btLr"/>
          </w:tcPr>
          <w:p w14:paraId="0EB8DAAB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13.11.23 – 19.11.23</w:t>
            </w:r>
          </w:p>
        </w:tc>
        <w:tc>
          <w:tcPr>
            <w:tcW w:w="397" w:type="dxa"/>
            <w:textDirection w:val="btLr"/>
            <w:vAlign w:val="center"/>
          </w:tcPr>
          <w:p w14:paraId="64A999F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20.11.23 – 26.11.23</w:t>
            </w:r>
          </w:p>
        </w:tc>
        <w:tc>
          <w:tcPr>
            <w:tcW w:w="397" w:type="dxa"/>
            <w:vMerge/>
            <w:textDirection w:val="btLr"/>
            <w:vAlign w:val="center"/>
          </w:tcPr>
          <w:p w14:paraId="59837D24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464B448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04.12.23 – 10.12.23</w:t>
            </w:r>
          </w:p>
        </w:tc>
        <w:tc>
          <w:tcPr>
            <w:tcW w:w="397" w:type="dxa"/>
            <w:textDirection w:val="btLr"/>
            <w:vAlign w:val="center"/>
          </w:tcPr>
          <w:p w14:paraId="4664FEB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11.12.23 – 17.12.23</w:t>
            </w:r>
          </w:p>
        </w:tc>
        <w:tc>
          <w:tcPr>
            <w:tcW w:w="397" w:type="dxa"/>
            <w:textDirection w:val="btLr"/>
            <w:vAlign w:val="center"/>
          </w:tcPr>
          <w:p w14:paraId="2B8C2359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18.12.23 – 24.12.23</w:t>
            </w:r>
          </w:p>
        </w:tc>
        <w:tc>
          <w:tcPr>
            <w:tcW w:w="397" w:type="dxa"/>
            <w:tcBorders>
              <w:top w:val="single" w:sz="4" w:space="0" w:color="auto"/>
            </w:tcBorders>
            <w:textDirection w:val="btLr"/>
            <w:vAlign w:val="center"/>
          </w:tcPr>
          <w:p w14:paraId="3A34CCA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25.12.23 – 31.12.23</w:t>
            </w:r>
          </w:p>
        </w:tc>
        <w:tc>
          <w:tcPr>
            <w:tcW w:w="397" w:type="dxa"/>
            <w:textDirection w:val="btLr"/>
            <w:vAlign w:val="center"/>
          </w:tcPr>
          <w:p w14:paraId="169BC27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01.01.24 – 07.01.24</w:t>
            </w:r>
          </w:p>
        </w:tc>
        <w:tc>
          <w:tcPr>
            <w:tcW w:w="397" w:type="dxa"/>
            <w:textDirection w:val="btLr"/>
            <w:vAlign w:val="center"/>
          </w:tcPr>
          <w:p w14:paraId="707F1D2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08.01.24 – 14.01.24</w:t>
            </w:r>
          </w:p>
        </w:tc>
        <w:tc>
          <w:tcPr>
            <w:tcW w:w="397" w:type="dxa"/>
            <w:textDirection w:val="btLr"/>
            <w:vAlign w:val="center"/>
          </w:tcPr>
          <w:p w14:paraId="578D37A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15.01.24 – 21.01.24</w:t>
            </w:r>
          </w:p>
        </w:tc>
        <w:tc>
          <w:tcPr>
            <w:tcW w:w="397" w:type="dxa"/>
            <w:textDirection w:val="btLr"/>
            <w:vAlign w:val="center"/>
          </w:tcPr>
          <w:p w14:paraId="5F9DED2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22.01.24 – 28.01.24</w:t>
            </w:r>
          </w:p>
        </w:tc>
        <w:tc>
          <w:tcPr>
            <w:tcW w:w="397" w:type="dxa"/>
            <w:vMerge/>
            <w:textDirection w:val="btLr"/>
            <w:vAlign w:val="center"/>
          </w:tcPr>
          <w:p w14:paraId="489F839A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A8878A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05.02.24 – 11.02.24</w:t>
            </w:r>
          </w:p>
        </w:tc>
        <w:tc>
          <w:tcPr>
            <w:tcW w:w="397" w:type="dxa"/>
            <w:textDirection w:val="btLr"/>
            <w:vAlign w:val="center"/>
          </w:tcPr>
          <w:p w14:paraId="508939A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12.02.24 – 18.02.24</w:t>
            </w:r>
          </w:p>
        </w:tc>
        <w:tc>
          <w:tcPr>
            <w:tcW w:w="360" w:type="dxa"/>
            <w:textDirection w:val="btLr"/>
          </w:tcPr>
          <w:p w14:paraId="3B75316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19.02.24 – 25.02.24</w:t>
            </w:r>
          </w:p>
        </w:tc>
        <w:tc>
          <w:tcPr>
            <w:tcW w:w="434" w:type="dxa"/>
            <w:vMerge/>
            <w:textDirection w:val="btLr"/>
          </w:tcPr>
          <w:p w14:paraId="19F51AA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6B0D4C0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04.03.24 – 10.03.24</w:t>
            </w:r>
          </w:p>
        </w:tc>
        <w:tc>
          <w:tcPr>
            <w:tcW w:w="397" w:type="dxa"/>
            <w:textDirection w:val="btLr"/>
            <w:vAlign w:val="center"/>
          </w:tcPr>
          <w:p w14:paraId="782A283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11.03.24 – 17.03.24</w:t>
            </w:r>
          </w:p>
        </w:tc>
        <w:tc>
          <w:tcPr>
            <w:tcW w:w="409" w:type="dxa"/>
            <w:textDirection w:val="btLr"/>
            <w:vAlign w:val="center"/>
          </w:tcPr>
          <w:p w14:paraId="0456B6DB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18.03.24 – 24.03.24</w:t>
            </w:r>
          </w:p>
        </w:tc>
        <w:tc>
          <w:tcPr>
            <w:tcW w:w="409" w:type="dxa"/>
            <w:textDirection w:val="btLr"/>
            <w:vAlign w:val="center"/>
          </w:tcPr>
          <w:p w14:paraId="0DB1AB6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25.03.24 – 31.03.24</w:t>
            </w:r>
          </w:p>
        </w:tc>
        <w:tc>
          <w:tcPr>
            <w:tcW w:w="377" w:type="dxa"/>
            <w:textDirection w:val="btLr"/>
            <w:vAlign w:val="center"/>
          </w:tcPr>
          <w:p w14:paraId="740A537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01.04.24 – 07.04.24</w:t>
            </w:r>
          </w:p>
        </w:tc>
        <w:tc>
          <w:tcPr>
            <w:tcW w:w="406" w:type="dxa"/>
            <w:textDirection w:val="btLr"/>
            <w:vAlign w:val="center"/>
          </w:tcPr>
          <w:p w14:paraId="4B3087B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08.04.24 – 14.04.24</w:t>
            </w:r>
          </w:p>
        </w:tc>
        <w:tc>
          <w:tcPr>
            <w:tcW w:w="409" w:type="dxa"/>
            <w:textDirection w:val="btLr"/>
            <w:vAlign w:val="center"/>
          </w:tcPr>
          <w:p w14:paraId="1FD2899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15.04.24 – 21.04.24</w:t>
            </w:r>
          </w:p>
        </w:tc>
        <w:tc>
          <w:tcPr>
            <w:tcW w:w="370" w:type="dxa"/>
            <w:tcBorders>
              <w:top w:val="single" w:sz="4" w:space="0" w:color="auto"/>
            </w:tcBorders>
            <w:textDirection w:val="btLr"/>
          </w:tcPr>
          <w:p w14:paraId="6AF4213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22.04.24 – 28.04.24</w:t>
            </w:r>
          </w:p>
        </w:tc>
        <w:tc>
          <w:tcPr>
            <w:tcW w:w="397" w:type="dxa"/>
            <w:vMerge/>
            <w:textDirection w:val="btLr"/>
          </w:tcPr>
          <w:p w14:paraId="32AC2FC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12B0A5B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06.05.24 – 12.05.24</w:t>
            </w:r>
          </w:p>
        </w:tc>
        <w:tc>
          <w:tcPr>
            <w:tcW w:w="397" w:type="dxa"/>
            <w:textDirection w:val="btLr"/>
            <w:vAlign w:val="center"/>
          </w:tcPr>
          <w:p w14:paraId="1DD1B2C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13.05.24 – 19.05.24</w:t>
            </w:r>
          </w:p>
        </w:tc>
        <w:tc>
          <w:tcPr>
            <w:tcW w:w="400" w:type="dxa"/>
            <w:textDirection w:val="btLr"/>
          </w:tcPr>
          <w:p w14:paraId="10C41B3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20.05.24 – 26.05.24</w:t>
            </w:r>
          </w:p>
        </w:tc>
      </w:tr>
      <w:tr w:rsidR="00F31DB6" w:rsidRPr="00290C64" w14:paraId="622537C0" w14:textId="77777777" w:rsidTr="001275E1">
        <w:trPr>
          <w:trHeight w:val="202"/>
        </w:trPr>
        <w:tc>
          <w:tcPr>
            <w:tcW w:w="813" w:type="dxa"/>
          </w:tcPr>
          <w:p w14:paraId="4CC0298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14:paraId="03053AE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14:paraId="7AB10E6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340" w:type="dxa"/>
          </w:tcPr>
          <w:p w14:paraId="75833E0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341" w:type="dxa"/>
          </w:tcPr>
          <w:p w14:paraId="46EF2F3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340" w:type="dxa"/>
          </w:tcPr>
          <w:p w14:paraId="60F426E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340" w:type="dxa"/>
          </w:tcPr>
          <w:p w14:paraId="118458E9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340" w:type="dxa"/>
          </w:tcPr>
          <w:p w14:paraId="1D53ADF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340" w:type="dxa"/>
          </w:tcPr>
          <w:p w14:paraId="2E450BC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340" w:type="dxa"/>
          </w:tcPr>
          <w:p w14:paraId="29E2D77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8</w:t>
            </w:r>
          </w:p>
        </w:tc>
        <w:tc>
          <w:tcPr>
            <w:tcW w:w="397" w:type="dxa"/>
          </w:tcPr>
          <w:p w14:paraId="7E7002A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9</w:t>
            </w:r>
          </w:p>
        </w:tc>
        <w:tc>
          <w:tcPr>
            <w:tcW w:w="397" w:type="dxa"/>
          </w:tcPr>
          <w:p w14:paraId="2A23DE59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397" w:type="dxa"/>
          </w:tcPr>
          <w:p w14:paraId="3D15D00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397" w:type="dxa"/>
          </w:tcPr>
          <w:p w14:paraId="08DA724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397" w:type="dxa"/>
          </w:tcPr>
          <w:p w14:paraId="3F5E466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397" w:type="dxa"/>
          </w:tcPr>
          <w:p w14:paraId="1EBF19D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14</w:t>
            </w:r>
          </w:p>
        </w:tc>
        <w:tc>
          <w:tcPr>
            <w:tcW w:w="397" w:type="dxa"/>
          </w:tcPr>
          <w:p w14:paraId="244EE05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15</w:t>
            </w:r>
          </w:p>
        </w:tc>
        <w:tc>
          <w:tcPr>
            <w:tcW w:w="397" w:type="dxa"/>
          </w:tcPr>
          <w:p w14:paraId="01021D6A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16</w:t>
            </w:r>
          </w:p>
        </w:tc>
        <w:tc>
          <w:tcPr>
            <w:tcW w:w="397" w:type="dxa"/>
          </w:tcPr>
          <w:p w14:paraId="492F25E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17</w:t>
            </w:r>
          </w:p>
        </w:tc>
        <w:tc>
          <w:tcPr>
            <w:tcW w:w="397" w:type="dxa"/>
          </w:tcPr>
          <w:p w14:paraId="30CCEF5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</w:tcPr>
          <w:p w14:paraId="4106062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397" w:type="dxa"/>
          </w:tcPr>
          <w:p w14:paraId="1F26556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19</w:t>
            </w:r>
          </w:p>
        </w:tc>
        <w:tc>
          <w:tcPr>
            <w:tcW w:w="397" w:type="dxa"/>
          </w:tcPr>
          <w:p w14:paraId="1CA6ADA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20</w:t>
            </w:r>
          </w:p>
        </w:tc>
        <w:tc>
          <w:tcPr>
            <w:tcW w:w="397" w:type="dxa"/>
          </w:tcPr>
          <w:p w14:paraId="4160AEB8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21</w:t>
            </w:r>
          </w:p>
        </w:tc>
        <w:tc>
          <w:tcPr>
            <w:tcW w:w="397" w:type="dxa"/>
          </w:tcPr>
          <w:p w14:paraId="351B948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22</w:t>
            </w:r>
          </w:p>
        </w:tc>
        <w:tc>
          <w:tcPr>
            <w:tcW w:w="397" w:type="dxa"/>
          </w:tcPr>
          <w:p w14:paraId="7E1D9DA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23</w:t>
            </w:r>
          </w:p>
        </w:tc>
        <w:tc>
          <w:tcPr>
            <w:tcW w:w="360" w:type="dxa"/>
          </w:tcPr>
          <w:p w14:paraId="51374DF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24</w:t>
            </w:r>
          </w:p>
        </w:tc>
        <w:tc>
          <w:tcPr>
            <w:tcW w:w="434" w:type="dxa"/>
          </w:tcPr>
          <w:p w14:paraId="51B5EAB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25</w:t>
            </w:r>
          </w:p>
        </w:tc>
        <w:tc>
          <w:tcPr>
            <w:tcW w:w="397" w:type="dxa"/>
          </w:tcPr>
          <w:p w14:paraId="4AF987D4" w14:textId="77777777" w:rsidR="00F31DB6" w:rsidRPr="00290C64" w:rsidRDefault="00F31DB6" w:rsidP="001275E1">
            <w:pPr>
              <w:tabs>
                <w:tab w:val="center" w:pos="142"/>
              </w:tabs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26</w:t>
            </w:r>
          </w:p>
        </w:tc>
        <w:tc>
          <w:tcPr>
            <w:tcW w:w="397" w:type="dxa"/>
          </w:tcPr>
          <w:p w14:paraId="61DCAFB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27</w:t>
            </w:r>
          </w:p>
        </w:tc>
        <w:tc>
          <w:tcPr>
            <w:tcW w:w="409" w:type="dxa"/>
          </w:tcPr>
          <w:p w14:paraId="6A4D3E2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28</w:t>
            </w:r>
          </w:p>
        </w:tc>
        <w:tc>
          <w:tcPr>
            <w:tcW w:w="409" w:type="dxa"/>
          </w:tcPr>
          <w:p w14:paraId="3055DC4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29</w:t>
            </w:r>
          </w:p>
        </w:tc>
        <w:tc>
          <w:tcPr>
            <w:tcW w:w="377" w:type="dxa"/>
          </w:tcPr>
          <w:p w14:paraId="68F114B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30</w:t>
            </w:r>
          </w:p>
        </w:tc>
        <w:tc>
          <w:tcPr>
            <w:tcW w:w="406" w:type="dxa"/>
          </w:tcPr>
          <w:p w14:paraId="03B3B64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31</w:t>
            </w:r>
          </w:p>
        </w:tc>
        <w:tc>
          <w:tcPr>
            <w:tcW w:w="409" w:type="dxa"/>
          </w:tcPr>
          <w:p w14:paraId="20646B7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32</w:t>
            </w:r>
          </w:p>
        </w:tc>
        <w:tc>
          <w:tcPr>
            <w:tcW w:w="370" w:type="dxa"/>
          </w:tcPr>
          <w:p w14:paraId="477B1AA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33</w:t>
            </w:r>
          </w:p>
        </w:tc>
        <w:tc>
          <w:tcPr>
            <w:tcW w:w="397" w:type="dxa"/>
          </w:tcPr>
          <w:p w14:paraId="58BB615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34</w:t>
            </w:r>
          </w:p>
        </w:tc>
        <w:tc>
          <w:tcPr>
            <w:tcW w:w="397" w:type="dxa"/>
          </w:tcPr>
          <w:p w14:paraId="2793636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35</w:t>
            </w:r>
          </w:p>
        </w:tc>
        <w:tc>
          <w:tcPr>
            <w:tcW w:w="397" w:type="dxa"/>
          </w:tcPr>
          <w:p w14:paraId="5C5899B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36</w:t>
            </w:r>
          </w:p>
        </w:tc>
        <w:tc>
          <w:tcPr>
            <w:tcW w:w="400" w:type="dxa"/>
          </w:tcPr>
          <w:p w14:paraId="4E0CF52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37</w:t>
            </w:r>
          </w:p>
        </w:tc>
      </w:tr>
      <w:tr w:rsidR="00F31DB6" w:rsidRPr="00290C64" w14:paraId="35A9AE05" w14:textId="77777777" w:rsidTr="001275E1">
        <w:trPr>
          <w:trHeight w:val="116"/>
        </w:trPr>
        <w:tc>
          <w:tcPr>
            <w:tcW w:w="813" w:type="dxa"/>
          </w:tcPr>
          <w:p w14:paraId="48D89A24" w14:textId="2B9AE25C" w:rsidR="00F31DB6" w:rsidRPr="00290C64" w:rsidRDefault="006C6570" w:rsidP="00F31DB6">
            <w:pPr>
              <w:spacing w:line="240" w:lineRule="auto"/>
              <w:ind w:firstLine="0"/>
              <w:jc w:val="center"/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6"/>
                <w:szCs w:val="16"/>
              </w:rPr>
              <w:t>72</w:t>
            </w:r>
            <w:r w:rsidR="00F31DB6" w:rsidRPr="00290C64">
              <w:rPr>
                <w:bCs/>
                <w:sz w:val="16"/>
                <w:szCs w:val="16"/>
              </w:rPr>
              <w:t xml:space="preserve">  часа</w:t>
            </w:r>
            <w:proofErr w:type="gramEnd"/>
            <w:r w:rsidR="00F31DB6" w:rsidRPr="00290C64">
              <w:rPr>
                <w:bCs/>
                <w:sz w:val="16"/>
                <w:szCs w:val="16"/>
              </w:rPr>
              <w:t xml:space="preserve">\  </w:t>
            </w:r>
            <w:r w:rsidR="00A936E5" w:rsidRPr="00290C64">
              <w:rPr>
                <w:bCs/>
                <w:sz w:val="16"/>
                <w:szCs w:val="16"/>
              </w:rPr>
              <w:t>учебн</w:t>
            </w:r>
            <w:r>
              <w:rPr>
                <w:bCs/>
                <w:sz w:val="16"/>
                <w:szCs w:val="16"/>
              </w:rPr>
              <w:t>ое полугодие</w:t>
            </w:r>
          </w:p>
        </w:tc>
        <w:tc>
          <w:tcPr>
            <w:tcW w:w="339" w:type="dxa"/>
          </w:tcPr>
          <w:p w14:paraId="389E254E" w14:textId="77777777" w:rsidR="00F31DB6" w:rsidRPr="00290C64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</w:p>
        </w:tc>
        <w:tc>
          <w:tcPr>
            <w:tcW w:w="339" w:type="dxa"/>
          </w:tcPr>
          <w:p w14:paraId="2609ED17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65D95755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1" w:type="dxa"/>
          </w:tcPr>
          <w:p w14:paraId="5DF838C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16A6655D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088B5012" w14:textId="4816060F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340" w:type="dxa"/>
          </w:tcPr>
          <w:p w14:paraId="638B6741" w14:textId="02BAD6CB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340" w:type="dxa"/>
          </w:tcPr>
          <w:p w14:paraId="76050299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3941AD8E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27ABF1BC" w14:textId="1D299AFB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397" w:type="dxa"/>
          </w:tcPr>
          <w:p w14:paraId="0A658846" w14:textId="2374F2D9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397" w:type="dxa"/>
          </w:tcPr>
          <w:p w14:paraId="7429AA23" w14:textId="7436B6FC" w:rsidR="00F31DB6" w:rsidRPr="00BF16FD" w:rsidRDefault="00F57AF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7D70F034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70BC05E1" w14:textId="2D9B2E94" w:rsidR="00F31DB6" w:rsidRPr="00BF16FD" w:rsidRDefault="00C733EB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397" w:type="dxa"/>
          </w:tcPr>
          <w:p w14:paraId="783A86D7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7853DAEA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44024A1B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26E1B478" w14:textId="1BC29106" w:rsidR="00F31DB6" w:rsidRPr="00BF16FD" w:rsidRDefault="006C6570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И</w:t>
            </w:r>
          </w:p>
        </w:tc>
        <w:tc>
          <w:tcPr>
            <w:tcW w:w="397" w:type="dxa"/>
          </w:tcPr>
          <w:p w14:paraId="3BD51E16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</w:p>
        </w:tc>
        <w:tc>
          <w:tcPr>
            <w:tcW w:w="397" w:type="dxa"/>
          </w:tcPr>
          <w:p w14:paraId="79EFF832" w14:textId="1B8563DA" w:rsidR="00F31DB6" w:rsidRPr="00BF16FD" w:rsidRDefault="006C6570" w:rsidP="00F31DB6">
            <w:pPr>
              <w:spacing w:line="240" w:lineRule="auto"/>
              <w:ind w:firstLine="0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К</w:t>
            </w:r>
          </w:p>
        </w:tc>
        <w:tc>
          <w:tcPr>
            <w:tcW w:w="397" w:type="dxa"/>
          </w:tcPr>
          <w:p w14:paraId="06119DF0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6CE4B8C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1D90C9A3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56944010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106A9B74" w14:textId="5AE127B9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360" w:type="dxa"/>
          </w:tcPr>
          <w:p w14:paraId="64DA6B5C" w14:textId="2C5BC218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434" w:type="dxa"/>
          </w:tcPr>
          <w:p w14:paraId="2A55876F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2E396D17" w14:textId="2989F79B" w:rsidR="00F31DB6" w:rsidRPr="00BF16FD" w:rsidRDefault="006C6570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6C1AD4EF" w14:textId="2DB804E1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П</w:t>
            </w:r>
          </w:p>
        </w:tc>
        <w:tc>
          <w:tcPr>
            <w:tcW w:w="409" w:type="dxa"/>
          </w:tcPr>
          <w:p w14:paraId="5C67BCE6" w14:textId="1CBBA1B7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409" w:type="dxa"/>
          </w:tcPr>
          <w:p w14:paraId="12C6A8F0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77" w:type="dxa"/>
          </w:tcPr>
          <w:p w14:paraId="6A4BA97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406" w:type="dxa"/>
          </w:tcPr>
          <w:p w14:paraId="73B06555" w14:textId="59AF4C42" w:rsidR="00F31DB6" w:rsidRPr="00BF16FD" w:rsidRDefault="00C733EB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409" w:type="dxa"/>
          </w:tcPr>
          <w:p w14:paraId="512C75CC" w14:textId="0F003BAB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370" w:type="dxa"/>
          </w:tcPr>
          <w:p w14:paraId="31B0002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4801D6D7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099BE2AE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3C53E841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400" w:type="dxa"/>
          </w:tcPr>
          <w:p w14:paraId="7A01E48B" w14:textId="77777777" w:rsidR="00F31DB6" w:rsidRPr="00290C64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6"/>
                <w:szCs w:val="16"/>
              </w:rPr>
              <w:t>И</w:t>
            </w:r>
          </w:p>
        </w:tc>
      </w:tr>
      <w:bookmarkEnd w:id="28"/>
    </w:tbl>
    <w:p w14:paraId="0FC0BF85" w14:textId="708014D3" w:rsidR="00242C25" w:rsidRPr="00290C64" w:rsidRDefault="00242C25" w:rsidP="00FF5A7E">
      <w:pPr>
        <w:spacing w:after="200" w:line="276" w:lineRule="auto"/>
        <w:ind w:firstLine="0"/>
        <w:jc w:val="left"/>
        <w:rPr>
          <w:rFonts w:ascii="Calibri" w:hAnsi="Calibri" w:cs="Calibri"/>
          <w:sz w:val="22"/>
          <w:szCs w:val="22"/>
        </w:rPr>
      </w:pPr>
    </w:p>
    <w:p w14:paraId="38A329C5" w14:textId="5797B17E" w:rsidR="00FF5A7E" w:rsidRPr="00290C64" w:rsidRDefault="00FF5A7E" w:rsidP="00FF5A7E">
      <w:pPr>
        <w:spacing w:after="200" w:line="276" w:lineRule="auto"/>
        <w:ind w:right="-1134" w:firstLine="567"/>
        <w:jc w:val="left"/>
        <w:rPr>
          <w:sz w:val="22"/>
          <w:szCs w:val="22"/>
        </w:rPr>
      </w:pPr>
      <w:r w:rsidRPr="00290C64">
        <w:rPr>
          <w:sz w:val="22"/>
          <w:szCs w:val="22"/>
        </w:rPr>
        <w:t>Считать нерабочими праздничными днями: 4 ноября, 31 декабря, 1-8 января, 23 февраля, 8 марта, 1, 9 мая, 12 июня</w:t>
      </w:r>
    </w:p>
    <w:p w14:paraId="66863FFC" w14:textId="77777777" w:rsidR="00FF5A7E" w:rsidRPr="00290C64" w:rsidRDefault="00FF5A7E" w:rsidP="00FF5A7E">
      <w:pPr>
        <w:spacing w:after="200" w:line="276" w:lineRule="auto"/>
        <w:ind w:firstLine="0"/>
        <w:jc w:val="left"/>
        <w:rPr>
          <w:sz w:val="22"/>
          <w:szCs w:val="22"/>
        </w:rPr>
      </w:pPr>
    </w:p>
    <w:p w14:paraId="47518315" w14:textId="77777777" w:rsidR="00FF5A7E" w:rsidRPr="00290C64" w:rsidRDefault="00FF5A7E" w:rsidP="00FF5A7E">
      <w:pPr>
        <w:spacing w:after="200" w:line="276" w:lineRule="auto"/>
        <w:ind w:firstLine="567"/>
        <w:jc w:val="left"/>
        <w:rPr>
          <w:sz w:val="22"/>
          <w:szCs w:val="22"/>
        </w:rPr>
      </w:pPr>
      <w:r w:rsidRPr="00290C64">
        <w:rPr>
          <w:sz w:val="22"/>
          <w:szCs w:val="22"/>
        </w:rPr>
        <w:t>Условные обозначения:</w:t>
      </w:r>
    </w:p>
    <w:p w14:paraId="1D1EA2FC" w14:textId="77777777" w:rsidR="00FF5A7E" w:rsidRPr="00290C64" w:rsidRDefault="00FF5A7E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bookmarkStart w:id="29" w:name="_heading=h.2s8eyo1"/>
      <w:bookmarkEnd w:id="29"/>
      <w:r w:rsidRPr="00290C64">
        <w:rPr>
          <w:sz w:val="22"/>
          <w:szCs w:val="22"/>
        </w:rPr>
        <w:t>У – учебные занятия,</w:t>
      </w:r>
    </w:p>
    <w:p w14:paraId="3B5F55AB" w14:textId="069BF21E" w:rsidR="00FF5A7E" w:rsidRPr="00290C64" w:rsidRDefault="00FF5A7E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r w:rsidRPr="00290C64">
        <w:rPr>
          <w:sz w:val="22"/>
          <w:szCs w:val="22"/>
        </w:rPr>
        <w:t>И – итоговая аттестация</w:t>
      </w:r>
    </w:p>
    <w:p w14:paraId="27A41568" w14:textId="46AA3718" w:rsidR="00655790" w:rsidRPr="00290C64" w:rsidRDefault="00655790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r w:rsidRPr="00290C64">
        <w:rPr>
          <w:sz w:val="22"/>
          <w:szCs w:val="22"/>
        </w:rPr>
        <w:t>К – комплектование новых групп</w:t>
      </w:r>
    </w:p>
    <w:p w14:paraId="53665CD5" w14:textId="77777777" w:rsidR="00FF5A7E" w:rsidRPr="00290C64" w:rsidRDefault="00FF5A7E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r w:rsidRPr="00290C64">
        <w:rPr>
          <w:sz w:val="22"/>
          <w:szCs w:val="22"/>
        </w:rPr>
        <w:t>П – промежуточная аттестация</w:t>
      </w:r>
    </w:p>
    <w:p w14:paraId="320BB7EE" w14:textId="77777777" w:rsidR="008F5AA8" w:rsidRPr="00290C64" w:rsidRDefault="008F5AA8">
      <w:pPr>
        <w:suppressAutoHyphens w:val="0"/>
        <w:spacing w:after="160" w:line="259" w:lineRule="auto"/>
        <w:ind w:firstLine="0"/>
        <w:jc w:val="left"/>
        <w:rPr>
          <w:color w:val="000000"/>
        </w:rPr>
      </w:pPr>
    </w:p>
    <w:p w14:paraId="005CC3C0" w14:textId="7AE15877" w:rsidR="00655790" w:rsidRPr="00290C64" w:rsidRDefault="00655790">
      <w:pPr>
        <w:suppressAutoHyphens w:val="0"/>
        <w:spacing w:after="160" w:line="259" w:lineRule="auto"/>
        <w:ind w:firstLine="0"/>
        <w:jc w:val="left"/>
        <w:rPr>
          <w:color w:val="000000"/>
        </w:rPr>
        <w:sectPr w:rsidR="00655790" w:rsidRPr="00290C64" w:rsidSect="008F5AA8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47B125E8" w14:textId="77777777" w:rsidR="00546749" w:rsidRPr="00290C64" w:rsidRDefault="00546749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30" w:name="_Toc79652348"/>
      <w:bookmarkStart w:id="31" w:name="_Toc131689766"/>
      <w:bookmarkStart w:id="32" w:name="_Hlk136605395"/>
      <w:bookmarkStart w:id="33" w:name="_Toc73546987"/>
      <w:bookmarkStart w:id="34" w:name="_Toc79652350"/>
      <w:r w:rsidRPr="00290C64">
        <w:rPr>
          <w:rFonts w:eastAsia="Calibri"/>
          <w:sz w:val="28"/>
          <w:szCs w:val="28"/>
        </w:rPr>
        <w:lastRenderedPageBreak/>
        <w:t>Условия реализации программы</w:t>
      </w:r>
      <w:bookmarkEnd w:id="30"/>
      <w:bookmarkEnd w:id="31"/>
    </w:p>
    <w:p w14:paraId="72080454" w14:textId="77777777" w:rsidR="00546749" w:rsidRPr="00290C64" w:rsidRDefault="00546749" w:rsidP="00546749">
      <w:pPr>
        <w:tabs>
          <w:tab w:val="left" w:pos="993"/>
        </w:tabs>
        <w:ind w:firstLine="567"/>
      </w:pPr>
      <w:bookmarkStart w:id="35" w:name="_heading=h.17dp8vu"/>
      <w:bookmarkEnd w:id="32"/>
      <w:bookmarkEnd w:id="35"/>
    </w:p>
    <w:p w14:paraId="389AFC8F" w14:textId="77777777" w:rsidR="00546749" w:rsidRPr="00290C64" w:rsidRDefault="00546749" w:rsidP="00546749">
      <w:pPr>
        <w:tabs>
          <w:tab w:val="left" w:pos="993"/>
        </w:tabs>
        <w:ind w:firstLine="567"/>
      </w:pPr>
      <w:r w:rsidRPr="00290C64">
        <w:t>К условиям реализации программы относятся реальная и доступная совокупность условий реализации программы - помещения, площадки, оборудование, приборы, информационные ресурсы.</w:t>
      </w:r>
    </w:p>
    <w:p w14:paraId="2CD7BF1C" w14:textId="77777777" w:rsidR="00546749" w:rsidRPr="00290C64" w:rsidRDefault="00546749" w:rsidP="00546749">
      <w:pPr>
        <w:pStyle w:val="2"/>
        <w:tabs>
          <w:tab w:val="left" w:pos="993"/>
        </w:tabs>
      </w:pPr>
    </w:p>
    <w:p w14:paraId="6BCB61BF" w14:textId="77777777" w:rsidR="00546749" w:rsidRPr="00290C64" w:rsidRDefault="00546749" w:rsidP="009127F8">
      <w:pPr>
        <w:tabs>
          <w:tab w:val="left" w:pos="993"/>
        </w:tabs>
        <w:ind w:firstLine="567"/>
        <w:rPr>
          <w:b/>
          <w:bCs/>
          <w:color w:val="000000"/>
        </w:rPr>
      </w:pPr>
      <w:r w:rsidRPr="00290C64">
        <w:rPr>
          <w:b/>
          <w:bCs/>
          <w:color w:val="000000"/>
        </w:rPr>
        <w:t>Материально-техническое обеспечение программы</w:t>
      </w:r>
    </w:p>
    <w:p w14:paraId="7471CEA6" w14:textId="77777777" w:rsidR="00546749" w:rsidRPr="00290C64" w:rsidRDefault="00546749" w:rsidP="00546749">
      <w:pPr>
        <w:tabs>
          <w:tab w:val="left" w:pos="993"/>
        </w:tabs>
        <w:ind w:firstLine="567"/>
        <w:rPr>
          <w:color w:val="000000"/>
        </w:rPr>
      </w:pPr>
      <w:r w:rsidRPr="00290C64">
        <w:rPr>
          <w:color w:val="000000"/>
        </w:rPr>
        <w:t xml:space="preserve">Для успешного выполнения кейса потребуется следующее оборудование, материалы, программное обеспечение и условия. Количество единиц оборудования и материалов указано из расчета количественного состава группы обучающихся (12 человек). Распределение комплектов оборудования и материалов – 1 комплект на обучающегося: </w:t>
      </w:r>
    </w:p>
    <w:p w14:paraId="4D11B6A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работа над кейсом должна производиться в хорошо освещенном, просторном, проветриваемом помещении; </w:t>
      </w:r>
    </w:p>
    <w:p w14:paraId="3B992AB7" w14:textId="479F1370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>компьютер с монитором, клавиатурой и мышкой</w:t>
      </w:r>
      <w:r w:rsidR="00A459D0" w:rsidRPr="00290C64">
        <w:rPr>
          <w:color w:val="000000"/>
        </w:rPr>
        <w:t xml:space="preserve"> (или ноутбук)</w:t>
      </w:r>
      <w:r w:rsidRPr="00290C64">
        <w:rPr>
          <w:color w:val="000000"/>
        </w:rPr>
        <w:t xml:space="preserve">, на котором   установлено следующее программное обеспечение: операционная система Windows (версия не ниже 10) / Linux, </w:t>
      </w:r>
      <w:r w:rsidR="00F433B1">
        <w:rPr>
          <w:color w:val="000000"/>
          <w:lang w:val="en-US"/>
        </w:rPr>
        <w:t>Java</w:t>
      </w:r>
      <w:r w:rsidRPr="00290C64">
        <w:rPr>
          <w:color w:val="000000"/>
        </w:rPr>
        <w:t xml:space="preserve"> (версия не ниже </w:t>
      </w:r>
      <w:r w:rsidR="00F433B1" w:rsidRPr="00F433B1">
        <w:rPr>
          <w:color w:val="000000"/>
        </w:rPr>
        <w:t>1</w:t>
      </w:r>
      <w:r w:rsidR="00A459D0" w:rsidRPr="00290C64">
        <w:rPr>
          <w:color w:val="000000"/>
        </w:rPr>
        <w:t>9</w:t>
      </w:r>
      <w:r w:rsidRPr="00290C64">
        <w:rPr>
          <w:color w:val="000000"/>
        </w:rPr>
        <w:t xml:space="preserve">), среда </w:t>
      </w:r>
      <w:r w:rsidRPr="00F433B1">
        <w:rPr>
          <w:color w:val="000000"/>
        </w:rPr>
        <w:t xml:space="preserve">разработки </w:t>
      </w:r>
      <w:proofErr w:type="spellStart"/>
      <w:r w:rsidR="00F433B1" w:rsidRPr="00F433B1">
        <w:rPr>
          <w:rStyle w:val="hgkelc"/>
        </w:rPr>
        <w:t>IntelliJ</w:t>
      </w:r>
      <w:proofErr w:type="spellEnd"/>
      <w:r w:rsidR="00F433B1" w:rsidRPr="00F433B1">
        <w:rPr>
          <w:rStyle w:val="hgkelc"/>
        </w:rPr>
        <w:t xml:space="preserve"> </w:t>
      </w:r>
      <w:proofErr w:type="spellStart"/>
      <w:r w:rsidR="00F433B1" w:rsidRPr="00F433B1">
        <w:rPr>
          <w:rStyle w:val="hgkelc"/>
        </w:rPr>
        <w:t>Idea</w:t>
      </w:r>
      <w:proofErr w:type="spellEnd"/>
      <w:r w:rsidRPr="00290C64">
        <w:rPr>
          <w:color w:val="000000"/>
        </w:rPr>
        <w:t xml:space="preserve"> (версия не ниже 20</w:t>
      </w:r>
      <w:r w:rsidR="00A459D0" w:rsidRPr="00290C64">
        <w:rPr>
          <w:color w:val="000000"/>
        </w:rPr>
        <w:t>2</w:t>
      </w:r>
      <w:r w:rsidR="00F433B1" w:rsidRPr="00F433B1">
        <w:rPr>
          <w:color w:val="000000"/>
        </w:rPr>
        <w:t>2</w:t>
      </w:r>
      <w:r w:rsidRPr="00290C64">
        <w:rPr>
          <w:color w:val="000000"/>
        </w:rPr>
        <w:t>.</w:t>
      </w:r>
      <w:r w:rsidR="00A459D0" w:rsidRPr="00290C64">
        <w:rPr>
          <w:color w:val="000000"/>
        </w:rPr>
        <w:t>3</w:t>
      </w:r>
      <w:r w:rsidRPr="00290C64">
        <w:rPr>
          <w:color w:val="000000"/>
        </w:rPr>
        <w:t xml:space="preserve">), пакет офисных программ </w:t>
      </w:r>
      <w:proofErr w:type="spellStart"/>
      <w:r w:rsidRPr="00290C64">
        <w:rPr>
          <w:color w:val="000000"/>
        </w:rPr>
        <w:t>LibreOffice</w:t>
      </w:r>
      <w:proofErr w:type="spellEnd"/>
      <w:r w:rsidRPr="00290C64">
        <w:rPr>
          <w:color w:val="000000"/>
        </w:rPr>
        <w:t xml:space="preserve"> – 13 шт.; </w:t>
      </w:r>
    </w:p>
    <w:p w14:paraId="7E08869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компьютеры (ноутбуки) должны быть подключены к единой сети с доступом в Интернет; </w:t>
      </w:r>
    </w:p>
    <w:p w14:paraId="28206670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презентационное оборудование (проектор с экраном/телевизор с большим экраном) с возможностью подключения к компьютеру (ноутбуку) – 1 комплект; </w:t>
      </w:r>
    </w:p>
    <w:p w14:paraId="7E069BD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proofErr w:type="spellStart"/>
      <w:r w:rsidRPr="00290C64">
        <w:rPr>
          <w:color w:val="000000"/>
        </w:rPr>
        <w:t>флипчарт</w:t>
      </w:r>
      <w:proofErr w:type="spellEnd"/>
      <w:r w:rsidRPr="00290C64">
        <w:rPr>
          <w:color w:val="000000"/>
        </w:rPr>
        <w:t xml:space="preserve"> с комплектом листов / маркерная доска, соответствующий набор письменных принадлежностей – 1 шт.; </w:t>
      </w:r>
    </w:p>
    <w:p w14:paraId="5E95A06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>каждый стол для работы должен предоставлять достаточно места для работы.</w:t>
      </w:r>
    </w:p>
    <w:p w14:paraId="4B3C6E04" w14:textId="226B2656" w:rsidR="00546749" w:rsidRPr="00290C64" w:rsidRDefault="00546749" w:rsidP="00546749">
      <w:pPr>
        <w:tabs>
          <w:tab w:val="left" w:pos="993"/>
        </w:tabs>
        <w:ind w:firstLine="567"/>
        <w:rPr>
          <w:b/>
          <w:color w:val="000000"/>
        </w:rPr>
      </w:pPr>
      <w:r w:rsidRPr="00290C64">
        <w:rPr>
          <w:b/>
          <w:color w:val="000000"/>
        </w:rPr>
        <w:t xml:space="preserve">Информационное обеспечение </w:t>
      </w:r>
    </w:p>
    <w:p w14:paraId="21B095CA" w14:textId="17128E06" w:rsidR="00616D05" w:rsidRPr="00D30BDD" w:rsidRDefault="00616D05" w:rsidP="000011E7">
      <w:pPr>
        <w:numPr>
          <w:ilvl w:val="0"/>
          <w:numId w:val="2"/>
        </w:numPr>
        <w:tabs>
          <w:tab w:val="left" w:pos="993"/>
        </w:tabs>
        <w:ind w:left="0" w:firstLine="567"/>
      </w:pPr>
      <w:r w:rsidRPr="00D30BDD">
        <w:t xml:space="preserve">Документация </w:t>
      </w:r>
      <w:r w:rsidR="006F1907" w:rsidRPr="00D30BDD">
        <w:rPr>
          <w:lang w:val="en-US"/>
        </w:rPr>
        <w:t>Java</w:t>
      </w:r>
      <w:r w:rsidR="006F1907" w:rsidRPr="00D30BDD">
        <w:t xml:space="preserve"> </w:t>
      </w:r>
      <w:r w:rsidRPr="00D30BDD">
        <w:t xml:space="preserve">- </w:t>
      </w:r>
      <w:hyperlink r:id="rId13" w:history="1">
        <w:r w:rsidR="006F1907" w:rsidRPr="00D30BDD">
          <w:rPr>
            <w:rStyle w:val="afff0"/>
            <w:color w:val="auto"/>
            <w:u w:val="none"/>
          </w:rPr>
          <w:t>https://docs.oracle.com/en/java/</w:t>
        </w:r>
      </w:hyperlink>
    </w:p>
    <w:p w14:paraId="00030B5B" w14:textId="6CE0BF64" w:rsidR="006F1907" w:rsidRPr="00D30BDD" w:rsidRDefault="009015A1" w:rsidP="000011E7">
      <w:pPr>
        <w:numPr>
          <w:ilvl w:val="0"/>
          <w:numId w:val="2"/>
        </w:numPr>
        <w:tabs>
          <w:tab w:val="left" w:pos="993"/>
        </w:tabs>
        <w:ind w:left="0" w:firstLine="567"/>
      </w:pPr>
      <w:r w:rsidRPr="00D30BDD">
        <w:t xml:space="preserve">Сайт Программирование под Андроид на Java - </w:t>
      </w:r>
      <w:hyperlink r:id="rId14" w:history="1">
        <w:r w:rsidRPr="00D30BDD">
          <w:rPr>
            <w:rStyle w:val="afff0"/>
            <w:color w:val="auto"/>
            <w:u w:val="none"/>
          </w:rPr>
          <w:t>https://metanit.com/java/android/</w:t>
        </w:r>
      </w:hyperlink>
    </w:p>
    <w:p w14:paraId="40016A83" w14:textId="10590DB9" w:rsidR="009015A1" w:rsidRPr="00D30BDD" w:rsidRDefault="009015A1" w:rsidP="000011E7">
      <w:pPr>
        <w:numPr>
          <w:ilvl w:val="0"/>
          <w:numId w:val="2"/>
        </w:numPr>
        <w:tabs>
          <w:tab w:val="left" w:pos="993"/>
        </w:tabs>
        <w:ind w:left="0" w:firstLine="567"/>
      </w:pPr>
      <w:r w:rsidRPr="00D30BDD">
        <w:t xml:space="preserve">Сайт Руководство по языку программирования Java - </w:t>
      </w:r>
      <w:hyperlink r:id="rId15" w:history="1">
        <w:r w:rsidRPr="00D30BDD">
          <w:rPr>
            <w:rStyle w:val="afff0"/>
            <w:color w:val="auto"/>
            <w:u w:val="none"/>
          </w:rPr>
          <w:t>https://metanit.com/java/tutorial/</w:t>
        </w:r>
      </w:hyperlink>
    </w:p>
    <w:p w14:paraId="3313EE24" w14:textId="3CB98016" w:rsidR="009015A1" w:rsidRPr="00290C64" w:rsidRDefault="009015A1" w:rsidP="000011E7">
      <w:pPr>
        <w:numPr>
          <w:ilvl w:val="0"/>
          <w:numId w:val="2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Лекции и практические работы </w:t>
      </w:r>
      <w:r w:rsidRPr="00290C64">
        <w:rPr>
          <w:color w:val="000000"/>
          <w:lang w:val="en-US"/>
        </w:rPr>
        <w:t>IT</w:t>
      </w:r>
      <w:r w:rsidRPr="00290C64">
        <w:rPr>
          <w:color w:val="000000"/>
        </w:rPr>
        <w:t xml:space="preserve"> Школы - https://myitschool.ru/edu/course/view.php?id=6.</w:t>
      </w:r>
    </w:p>
    <w:p w14:paraId="32F5D22C" w14:textId="77777777" w:rsidR="006F1907" w:rsidRPr="00290C64" w:rsidRDefault="006F1907" w:rsidP="00244D7F">
      <w:pPr>
        <w:tabs>
          <w:tab w:val="left" w:pos="0"/>
        </w:tabs>
        <w:ind w:firstLine="426"/>
        <w:rPr>
          <w:b/>
          <w:color w:val="000000"/>
        </w:rPr>
      </w:pPr>
    </w:p>
    <w:p w14:paraId="2577AD1C" w14:textId="77777777" w:rsidR="00546749" w:rsidRPr="00290C64" w:rsidRDefault="00546749" w:rsidP="00546749">
      <w:pPr>
        <w:tabs>
          <w:tab w:val="left" w:pos="993"/>
        </w:tabs>
        <w:ind w:firstLine="567"/>
        <w:rPr>
          <w:b/>
          <w:color w:val="000000"/>
        </w:rPr>
      </w:pPr>
      <w:r w:rsidRPr="00290C64">
        <w:rPr>
          <w:b/>
          <w:color w:val="000000"/>
        </w:rPr>
        <w:t xml:space="preserve">Кадровое обеспечение </w:t>
      </w:r>
    </w:p>
    <w:p w14:paraId="081B24CC" w14:textId="3373A203" w:rsidR="00546749" w:rsidRPr="00290C64" w:rsidRDefault="00546749" w:rsidP="00C733EB">
      <w:pPr>
        <w:tabs>
          <w:tab w:val="left" w:pos="993"/>
        </w:tabs>
        <w:ind w:firstLine="567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290C64">
        <w:rPr>
          <w:color w:val="000000"/>
        </w:rPr>
        <w:t>Педагог</w:t>
      </w:r>
      <w:r w:rsidR="00604044" w:rsidRPr="00290C64">
        <w:rPr>
          <w:color w:val="000000"/>
        </w:rPr>
        <w:t>ами</w:t>
      </w:r>
      <w:r w:rsidRPr="00290C64">
        <w:rPr>
          <w:color w:val="000000"/>
        </w:rPr>
        <w:t xml:space="preserve"> пройдено повышение квалификации по направлению программы. Уровень образования среднее профессиональное или высшее</w:t>
      </w:r>
      <w:r w:rsidR="00A459D0" w:rsidRPr="00290C64">
        <w:rPr>
          <w:color w:val="000000"/>
        </w:rPr>
        <w:t>.</w:t>
      </w:r>
      <w:r w:rsidRPr="00290C64">
        <w:br w:type="page"/>
      </w:r>
    </w:p>
    <w:p w14:paraId="195BA1A7" w14:textId="2CB1D874" w:rsidR="008F5AA8" w:rsidRPr="00290C64" w:rsidRDefault="009127F8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36" w:name="_Toc131689767"/>
      <w:bookmarkStart w:id="37" w:name="_Hlk136605413"/>
      <w:bookmarkEnd w:id="33"/>
      <w:bookmarkEnd w:id="34"/>
      <w:r w:rsidRPr="00290C64">
        <w:rPr>
          <w:rFonts w:eastAsia="Calibri"/>
          <w:sz w:val="28"/>
          <w:szCs w:val="28"/>
        </w:rPr>
        <w:lastRenderedPageBreak/>
        <w:t xml:space="preserve">Формы аттестации/контроля. </w:t>
      </w:r>
      <w:r w:rsidR="00A459D0" w:rsidRPr="00290C64">
        <w:rPr>
          <w:rFonts w:eastAsia="Calibri"/>
          <w:sz w:val="28"/>
          <w:szCs w:val="28"/>
        </w:rPr>
        <w:t>О</w:t>
      </w:r>
      <w:r w:rsidRPr="00290C64">
        <w:rPr>
          <w:rFonts w:eastAsia="Calibri"/>
          <w:sz w:val="28"/>
          <w:szCs w:val="28"/>
        </w:rPr>
        <w:t>ценочные материалы</w:t>
      </w:r>
      <w:bookmarkEnd w:id="36"/>
    </w:p>
    <w:bookmarkEnd w:id="37"/>
    <w:p w14:paraId="6B553139" w14:textId="77777777" w:rsidR="008F5AA8" w:rsidRPr="00290C64" w:rsidRDefault="008F5AA8" w:rsidP="008F5AA8">
      <w:pPr>
        <w:pStyle w:val="a6"/>
        <w:spacing w:line="360" w:lineRule="auto"/>
        <w:ind w:left="0" w:right="233" w:firstLine="567"/>
        <w:rPr>
          <w:sz w:val="24"/>
          <w:szCs w:val="24"/>
        </w:rPr>
      </w:pPr>
    </w:p>
    <w:p w14:paraId="5BA2D8DA" w14:textId="0B701FCA" w:rsidR="008F5AA8" w:rsidRPr="00290C64" w:rsidRDefault="008F5AA8" w:rsidP="008F5AA8">
      <w:pPr>
        <w:ind w:firstLine="567"/>
        <w:rPr>
          <w:b/>
          <w:bCs/>
        </w:rPr>
      </w:pPr>
      <w:r w:rsidRPr="00290C64">
        <w:rPr>
          <w:b/>
          <w:bCs/>
        </w:rPr>
        <w:t>7.1. Промежуточная аттестация</w:t>
      </w:r>
      <w:r w:rsidR="00244D7F" w:rsidRPr="00290C64">
        <w:rPr>
          <w:b/>
          <w:bCs/>
        </w:rPr>
        <w:t xml:space="preserve"> № 1</w:t>
      </w:r>
    </w:p>
    <w:p w14:paraId="11660607" w14:textId="77777777" w:rsidR="008F5AA8" w:rsidRPr="004F637A" w:rsidRDefault="008F5AA8" w:rsidP="004F637A">
      <w:pPr>
        <w:ind w:firstLine="567"/>
      </w:pPr>
      <w:r w:rsidRPr="00290C64">
        <w:t xml:space="preserve">Промежуточная </w:t>
      </w:r>
      <w:r w:rsidRPr="004F637A">
        <w:t>аттестация проходит в форме компьютерного тестирования.</w:t>
      </w:r>
    </w:p>
    <w:p w14:paraId="7381567F" w14:textId="0A866B6B" w:rsidR="008F5AA8" w:rsidRPr="004F637A" w:rsidRDefault="00277A29" w:rsidP="004F637A">
      <w:pPr>
        <w:pStyle w:val="a3"/>
        <w:numPr>
          <w:ilvl w:val="3"/>
          <w:numId w:val="2"/>
        </w:numPr>
        <w:ind w:left="0" w:firstLine="567"/>
        <w:jc w:val="left"/>
        <w:rPr>
          <w:b/>
          <w:bCs/>
        </w:rPr>
      </w:pPr>
      <w:r w:rsidRPr="004F637A">
        <w:rPr>
          <w:b/>
          <w:bCs/>
        </w:rPr>
        <w:t>Дан код программы:</w:t>
      </w:r>
    </w:p>
    <w:p w14:paraId="2BBF24B3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  <w:rPr>
          <w:lang w:val="en-US"/>
        </w:rPr>
      </w:pPr>
      <w:r w:rsidRPr="004F637A">
        <w:rPr>
          <w:lang w:val="en-US"/>
        </w:rPr>
        <w:t>class Test {</w:t>
      </w:r>
    </w:p>
    <w:p w14:paraId="5EEFAAE9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  <w:rPr>
          <w:lang w:val="en-US"/>
        </w:rPr>
      </w:pPr>
      <w:r w:rsidRPr="004F637A">
        <w:rPr>
          <w:lang w:val="en-US"/>
        </w:rPr>
        <w:t xml:space="preserve">   public static void </w:t>
      </w:r>
      <w:proofErr w:type="gramStart"/>
      <w:r w:rsidRPr="004F637A">
        <w:rPr>
          <w:lang w:val="en-US"/>
        </w:rPr>
        <w:t>Main(</w:t>
      </w:r>
      <w:proofErr w:type="gramEnd"/>
      <w:r w:rsidRPr="004F637A">
        <w:rPr>
          <w:lang w:val="en-US"/>
        </w:rPr>
        <w:t xml:space="preserve">String </w:t>
      </w:r>
      <w:proofErr w:type="spellStart"/>
      <w:r w:rsidRPr="004F637A">
        <w:rPr>
          <w:lang w:val="en-US"/>
        </w:rPr>
        <w:t>args</w:t>
      </w:r>
      <w:proofErr w:type="spellEnd"/>
      <w:r w:rsidRPr="004F637A">
        <w:rPr>
          <w:lang w:val="en-US"/>
        </w:rPr>
        <w:t>) {</w:t>
      </w:r>
    </w:p>
    <w:p w14:paraId="2B7C9C37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  <w:rPr>
          <w:lang w:val="en-US"/>
        </w:rPr>
      </w:pPr>
      <w:r w:rsidRPr="004F637A">
        <w:rPr>
          <w:lang w:val="en-US"/>
        </w:rPr>
        <w:t xml:space="preserve">   </w:t>
      </w:r>
      <w:proofErr w:type="spellStart"/>
      <w:r w:rsidRPr="004F637A">
        <w:rPr>
          <w:lang w:val="en-US"/>
        </w:rPr>
        <w:t>System.out.println</w:t>
      </w:r>
      <w:proofErr w:type="spellEnd"/>
      <w:r w:rsidRPr="004F637A">
        <w:rPr>
          <w:lang w:val="en-US"/>
        </w:rPr>
        <w:t>("Hello, world!")</w:t>
      </w:r>
    </w:p>
    <w:p w14:paraId="6681AF36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</w:pPr>
      <w:r w:rsidRPr="004F637A">
        <w:rPr>
          <w:lang w:val="en-US"/>
        </w:rPr>
        <w:t xml:space="preserve">   </w:t>
      </w:r>
      <w:r w:rsidRPr="004F637A">
        <w:t>}</w:t>
      </w:r>
    </w:p>
    <w:p w14:paraId="182BA487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</w:pPr>
      <w:r w:rsidRPr="004F637A">
        <w:t>}</w:t>
      </w:r>
    </w:p>
    <w:p w14:paraId="5D5396D3" w14:textId="77777777" w:rsidR="00277A29" w:rsidRPr="004F637A" w:rsidRDefault="00277A29" w:rsidP="004F637A">
      <w:pPr>
        <w:ind w:firstLine="0"/>
      </w:pPr>
      <w:r w:rsidRPr="004F637A">
        <w:t>но попытки ее скомпилировать и запустить безуспешны. Почему это может быть?</w:t>
      </w:r>
    </w:p>
    <w:p w14:paraId="6ACDF6F0" w14:textId="77777777" w:rsidR="00277A29" w:rsidRPr="004F637A" w:rsidRDefault="00277A29" w:rsidP="004F637A">
      <w:pPr>
        <w:ind w:firstLine="0"/>
      </w:pPr>
      <w:r w:rsidRPr="004F637A">
        <w:t>Выберите один или несколько ответов:</w:t>
      </w:r>
    </w:p>
    <w:p w14:paraId="7A8750AB" w14:textId="2104CF8D" w:rsidR="00277A29" w:rsidRPr="004F637A" w:rsidRDefault="00277A29" w:rsidP="004F637A">
      <w:r w:rsidRPr="004F637A">
        <w:rPr>
          <w:lang w:eastAsia="en-US"/>
        </w:rPr>
        <w:object w:dxaOrig="225" w:dyaOrig="225" w14:anchorId="43F56A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20.05pt;height:18.15pt" o:ole="">
            <v:imagedata r:id="rId16" o:title=""/>
          </v:shape>
          <w:control r:id="rId17" w:name="DefaultOcxName" w:shapeid="_x0000_i1074"/>
        </w:object>
      </w:r>
      <w:r w:rsidRPr="004F637A">
        <w:t xml:space="preserve">a. Не соблюдены отступы </w:t>
      </w:r>
    </w:p>
    <w:p w14:paraId="342E9726" w14:textId="34F32ACA" w:rsidR="00277A29" w:rsidRPr="004F637A" w:rsidRDefault="00277A29" w:rsidP="004F637A">
      <w:r w:rsidRPr="004F637A">
        <w:rPr>
          <w:lang w:eastAsia="en-US"/>
        </w:rPr>
        <w:object w:dxaOrig="225" w:dyaOrig="225" w14:anchorId="38F242E0">
          <v:shape id="_x0000_i1077" type="#_x0000_t75" style="width:20.05pt;height:18.15pt" o:ole="">
            <v:imagedata r:id="rId16" o:title=""/>
          </v:shape>
          <w:control r:id="rId18" w:name="DefaultOcxName1" w:shapeid="_x0000_i1077"/>
        </w:object>
      </w:r>
      <w:r w:rsidRPr="004F637A">
        <w:t xml:space="preserve">b. Не хватает команды создания экземпляра класса Test </w:t>
      </w:r>
    </w:p>
    <w:p w14:paraId="7A695D59" w14:textId="7A25A5B0" w:rsidR="00277A29" w:rsidRPr="004F637A" w:rsidRDefault="00277A29" w:rsidP="004F637A">
      <w:r w:rsidRPr="004F637A">
        <w:rPr>
          <w:lang w:eastAsia="en-US"/>
        </w:rPr>
        <w:object w:dxaOrig="225" w:dyaOrig="225" w14:anchorId="40FC5029">
          <v:shape id="_x0000_i1080" type="#_x0000_t75" style="width:20.05pt;height:18.15pt" o:ole="">
            <v:imagedata r:id="rId16" o:title=""/>
          </v:shape>
          <w:control r:id="rId19" w:name="DefaultOcxName2" w:shapeid="_x0000_i1080"/>
        </w:object>
      </w:r>
      <w:r w:rsidRPr="004F637A">
        <w:t xml:space="preserve">c. Для запуска класс должен иметь имя </w:t>
      </w:r>
      <w:proofErr w:type="spellStart"/>
      <w:r w:rsidRPr="004F637A">
        <w:t>Main</w:t>
      </w:r>
      <w:proofErr w:type="spellEnd"/>
      <w:r w:rsidRPr="004F637A">
        <w:t xml:space="preserve"> </w:t>
      </w:r>
    </w:p>
    <w:p w14:paraId="372F29A7" w14:textId="28532523" w:rsidR="00277A29" w:rsidRPr="004F637A" w:rsidRDefault="00277A29" w:rsidP="004F637A">
      <w:r w:rsidRPr="004F637A">
        <w:rPr>
          <w:lang w:eastAsia="en-US"/>
        </w:rPr>
        <w:object w:dxaOrig="225" w:dyaOrig="225" w14:anchorId="2A9C04FF">
          <v:shape id="_x0000_i1083" type="#_x0000_t75" style="width:20.05pt;height:18.15pt" o:ole="">
            <v:imagedata r:id="rId20" o:title=""/>
          </v:shape>
          <w:control r:id="rId21" w:name="DefaultOcxName3" w:shapeid="_x0000_i1083"/>
        </w:object>
      </w:r>
      <w:r w:rsidRPr="004F637A">
        <w:t xml:space="preserve">d. JVM не находит точку входа в программу </w:t>
      </w:r>
    </w:p>
    <w:p w14:paraId="275DAB22" w14:textId="47AC7F72" w:rsidR="00277A29" w:rsidRPr="004F637A" w:rsidRDefault="00277A29" w:rsidP="004F637A">
      <w:r w:rsidRPr="004F637A">
        <w:rPr>
          <w:lang w:eastAsia="en-US"/>
        </w:rPr>
        <w:object w:dxaOrig="225" w:dyaOrig="225" w14:anchorId="3E7864C8">
          <v:shape id="_x0000_i1086" type="#_x0000_t75" style="width:20.05pt;height:18.15pt" o:ole="">
            <v:imagedata r:id="rId20" o:title=""/>
          </v:shape>
          <w:control r:id="rId22" w:name="DefaultOcxName4" w:shapeid="_x0000_i1086"/>
        </w:object>
      </w:r>
      <w:r w:rsidRPr="004F637A">
        <w:t xml:space="preserve">e. Не хватает точки с запятой </w:t>
      </w:r>
    </w:p>
    <w:p w14:paraId="4F7B0B6C" w14:textId="77777777" w:rsidR="00277A29" w:rsidRPr="004F637A" w:rsidRDefault="00277A29" w:rsidP="004F637A"/>
    <w:p w14:paraId="3C000A99" w14:textId="26261CBD" w:rsidR="00277A29" w:rsidRPr="004F637A" w:rsidRDefault="00277A29" w:rsidP="004F637A">
      <w:pPr>
        <w:pStyle w:val="aff3"/>
        <w:numPr>
          <w:ilvl w:val="3"/>
          <w:numId w:val="2"/>
        </w:numPr>
        <w:spacing w:before="0" w:after="0" w:line="360" w:lineRule="auto"/>
        <w:ind w:left="709" w:firstLine="0"/>
        <w:rPr>
          <w:b/>
          <w:bCs/>
        </w:rPr>
      </w:pPr>
      <w:r w:rsidRPr="004F637A">
        <w:rPr>
          <w:b/>
          <w:bCs/>
        </w:rPr>
        <w:t xml:space="preserve"> Что выведет эта программа?</w:t>
      </w:r>
    </w:p>
    <w:p w14:paraId="68A35B68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proofErr w:type="spellStart"/>
      <w:proofErr w:type="gramStart"/>
      <w:r w:rsidRPr="004F637A">
        <w:t>double</w:t>
      </w:r>
      <w:proofErr w:type="spellEnd"/>
      <w:r w:rsidRPr="004F637A">
        <w:t xml:space="preserve">  d</w:t>
      </w:r>
      <w:proofErr w:type="gramEnd"/>
      <w:r w:rsidRPr="004F637A">
        <w:t xml:space="preserve">  = .0;</w:t>
      </w:r>
    </w:p>
    <w:p w14:paraId="5DF69E17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>while (d &lt; 10000000000000000L) {</w:t>
      </w:r>
    </w:p>
    <w:p w14:paraId="591BB51E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d++;</w:t>
      </w:r>
    </w:p>
    <w:p w14:paraId="170014CC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>}</w:t>
      </w:r>
    </w:p>
    <w:p w14:paraId="792A81DD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proofErr w:type="spellStart"/>
      <w:r w:rsidRPr="004F637A">
        <w:rPr>
          <w:lang w:val="en-US"/>
        </w:rPr>
        <w:t>System.out.println</w:t>
      </w:r>
      <w:proofErr w:type="spellEnd"/>
      <w:r w:rsidRPr="004F637A">
        <w:rPr>
          <w:lang w:val="en-US"/>
        </w:rPr>
        <w:t>((long) d);</w:t>
      </w:r>
    </w:p>
    <w:p w14:paraId="6EC4FE7B" w14:textId="5D019B84" w:rsidR="00277A29" w:rsidRPr="004F637A" w:rsidRDefault="00277A29" w:rsidP="004F637A">
      <w:pPr>
        <w:ind w:firstLine="0"/>
      </w:pPr>
      <w:r w:rsidRPr="004F637A">
        <w:t>Если программа никогда не закончится (именно зациклится, а не просто будет очень долго работать), введите в качестве ответа "</w:t>
      </w:r>
      <w:r w:rsidRPr="004F637A">
        <w:rPr>
          <w:b/>
          <w:bCs/>
          <w:lang w:val="en-US"/>
        </w:rPr>
        <w:t>ERROR</w:t>
      </w:r>
      <w:r w:rsidRPr="004F637A">
        <w:t>" без кавычек.</w:t>
      </w:r>
    </w:p>
    <w:p w14:paraId="21B7FDD5" w14:textId="77777777" w:rsidR="00277A29" w:rsidRPr="004F637A" w:rsidRDefault="00277A29" w:rsidP="004F637A">
      <w:pPr>
        <w:ind w:firstLine="0"/>
      </w:pPr>
    </w:p>
    <w:p w14:paraId="1C7927C7" w14:textId="19DA0BC1" w:rsidR="00277A29" w:rsidRPr="004F637A" w:rsidRDefault="00277A29" w:rsidP="004F637A">
      <w:pPr>
        <w:pStyle w:val="aff3"/>
        <w:numPr>
          <w:ilvl w:val="3"/>
          <w:numId w:val="2"/>
        </w:numPr>
        <w:spacing w:before="0" w:after="0" w:line="360" w:lineRule="auto"/>
        <w:ind w:left="851"/>
        <w:rPr>
          <w:b/>
          <w:bCs/>
        </w:rPr>
      </w:pPr>
      <w:r w:rsidRPr="004F637A">
        <w:rPr>
          <w:b/>
          <w:bCs/>
        </w:rPr>
        <w:t xml:space="preserve">Переменная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- примитивного типа, объявлена вот так:</w:t>
      </w:r>
    </w:p>
    <w:p w14:paraId="6EF7C692" w14:textId="77777777" w:rsidR="00277A29" w:rsidRPr="004F637A" w:rsidRDefault="00277A29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___ x =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0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; </w:t>
      </w:r>
      <w:r w:rsidRPr="004F637A">
        <w:rPr>
          <w:rStyle w:val="hljs-comment"/>
          <w:rFonts w:ascii="Times New Roman" w:hAnsi="Times New Roman" w:cs="Times New Roman"/>
          <w:sz w:val="24"/>
          <w:szCs w:val="24"/>
        </w:rPr>
        <w:t>//вместо подчеркивания указан примитивный тип</w:t>
      </w:r>
    </w:p>
    <w:p w14:paraId="3289C19B" w14:textId="77777777" w:rsidR="00277A29" w:rsidRPr="004F637A" w:rsidRDefault="00277A29" w:rsidP="004F637A">
      <w:pPr>
        <w:pStyle w:val="aff3"/>
        <w:spacing w:before="0" w:after="0" w:line="360" w:lineRule="auto"/>
        <w:ind w:left="1414" w:firstLine="0"/>
      </w:pPr>
      <w:r w:rsidRPr="004F637A">
        <w:t>Сколько существует вариантов ее объявления, если выражение</w:t>
      </w:r>
    </w:p>
    <w:p w14:paraId="69D526CE" w14:textId="77777777" w:rsidR="00277A29" w:rsidRPr="004F637A" w:rsidRDefault="00277A29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x +=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1000.1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;</w:t>
      </w:r>
    </w:p>
    <w:p w14:paraId="313EA253" w14:textId="682A2975" w:rsidR="00277A29" w:rsidRPr="004F637A" w:rsidRDefault="00277A29" w:rsidP="004F637A">
      <w:pPr>
        <w:pStyle w:val="aff3"/>
        <w:spacing w:before="0" w:after="0" w:line="360" w:lineRule="auto"/>
        <w:ind w:left="1414" w:firstLine="0"/>
      </w:pPr>
      <w:r w:rsidRPr="004F637A">
        <w:t>является синтаксически корректным?</w:t>
      </w:r>
    </w:p>
    <w:p w14:paraId="34855EB9" w14:textId="77777777" w:rsidR="00F2677D" w:rsidRPr="004F637A" w:rsidRDefault="00F2677D" w:rsidP="004F637A">
      <w:pPr>
        <w:pStyle w:val="aff3"/>
        <w:spacing w:before="0" w:after="0" w:line="360" w:lineRule="auto"/>
        <w:ind w:left="1414" w:firstLine="0"/>
      </w:pPr>
    </w:p>
    <w:p w14:paraId="501C7C56" w14:textId="229FD139" w:rsidR="00F2677D" w:rsidRPr="004F637A" w:rsidRDefault="00F2677D" w:rsidP="004F637A">
      <w:pPr>
        <w:pStyle w:val="aff3"/>
        <w:numPr>
          <w:ilvl w:val="3"/>
          <w:numId w:val="2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lastRenderedPageBreak/>
        <w:t xml:space="preserve">Три целых числа лежат в переменных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,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y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z</w:t>
      </w:r>
      <w:r w:rsidRPr="004F637A">
        <w:rPr>
          <w:b/>
          <w:bCs/>
        </w:rPr>
        <w:t>.</w:t>
      </w:r>
    </w:p>
    <w:p w14:paraId="6FDACED9" w14:textId="77777777" w:rsidR="00F2677D" w:rsidRPr="004F637A" w:rsidRDefault="00F2677D" w:rsidP="004F637A">
      <w:pPr>
        <w:pStyle w:val="aff3"/>
        <w:spacing w:before="0" w:after="0" w:line="360" w:lineRule="auto"/>
        <w:ind w:firstLine="0"/>
      </w:pPr>
      <w:r w:rsidRPr="004F637A">
        <w:t>Составьте логическое выражение: "</w:t>
      </w:r>
      <w:r w:rsidRPr="004F637A">
        <w:rPr>
          <w:rStyle w:val="af2"/>
          <w:rFonts w:eastAsiaTheme="majorEastAsia"/>
        </w:rPr>
        <w:t xml:space="preserve">Среди чисел x, y и z есть и </w:t>
      </w:r>
      <w:proofErr w:type="gramStart"/>
      <w:r w:rsidRPr="004F637A">
        <w:rPr>
          <w:rStyle w:val="af2"/>
          <w:rFonts w:eastAsiaTheme="majorEastAsia"/>
        </w:rPr>
        <w:t>четные</w:t>
      </w:r>
      <w:proofErr w:type="gramEnd"/>
      <w:r w:rsidRPr="004F637A">
        <w:rPr>
          <w:rStyle w:val="af2"/>
          <w:rFonts w:eastAsiaTheme="majorEastAsia"/>
        </w:rPr>
        <w:t xml:space="preserve"> и нечетные</w:t>
      </w:r>
      <w:r w:rsidRPr="004F637A">
        <w:t>".</w:t>
      </w:r>
    </w:p>
    <w:p w14:paraId="00550A98" w14:textId="77777777" w:rsidR="00F2677D" w:rsidRPr="004F637A" w:rsidRDefault="00F2677D" w:rsidP="004F637A">
      <w:pPr>
        <w:pStyle w:val="aff3"/>
        <w:spacing w:before="0" w:after="0" w:line="360" w:lineRule="auto"/>
        <w:ind w:firstLine="0"/>
      </w:pPr>
      <w:r w:rsidRPr="004F637A">
        <w:t xml:space="preserve">Оператор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</w:rPr>
        <w:t>if</w:t>
      </w:r>
      <w:proofErr w:type="spellEnd"/>
      <w:r w:rsidRPr="004F637A">
        <w:t xml:space="preserve">, действия после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</w:rPr>
        <w:t>if</w:t>
      </w:r>
      <w:proofErr w:type="spellEnd"/>
      <w:r w:rsidRPr="004F637A">
        <w:t xml:space="preserve"> писать не нужно.</w:t>
      </w:r>
    </w:p>
    <w:p w14:paraId="383E5258" w14:textId="69D3E069" w:rsidR="00F2677D" w:rsidRPr="004F637A" w:rsidRDefault="00F2677D" w:rsidP="004F637A">
      <w:pPr>
        <w:pStyle w:val="aff3"/>
        <w:spacing w:before="0" w:after="0" w:line="360" w:lineRule="auto"/>
        <w:ind w:firstLine="0"/>
      </w:pPr>
      <w:r w:rsidRPr="004F637A">
        <w:t>Правильный по форме, но неправильный по содержанию ответ:</w:t>
      </w:r>
    </w:p>
    <w:p w14:paraId="49E9C905" w14:textId="77777777" w:rsidR="00F2677D" w:rsidRPr="004F637A" w:rsidRDefault="00F2677D" w:rsidP="004F637A">
      <w:pPr>
        <w:pStyle w:val="HTML"/>
        <w:spacing w:line="360" w:lineRule="auto"/>
        <w:rPr>
          <w:rStyle w:val="HTML1"/>
          <w:rFonts w:ascii="Times New Roman" w:hAnsi="Times New Roman" w:cs="Times New Roman"/>
          <w:sz w:val="24"/>
          <w:szCs w:val="24"/>
        </w:rPr>
      </w:pPr>
      <w:proofErr w:type="gramStart"/>
      <w:r w:rsidRPr="004F637A">
        <w:rPr>
          <w:rStyle w:val="HTML1"/>
          <w:rFonts w:ascii="Times New Roman" w:hAnsi="Times New Roman" w:cs="Times New Roman"/>
          <w:sz w:val="24"/>
          <w:szCs w:val="24"/>
        </w:rPr>
        <w:t>x &gt;</w:t>
      </w:r>
      <w:proofErr w:type="gramEnd"/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 y &amp;&amp; y &lt;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0</w:t>
      </w:r>
    </w:p>
    <w:p w14:paraId="75DF8669" w14:textId="021FDE87" w:rsidR="00F2677D" w:rsidRPr="004F637A" w:rsidRDefault="00F2677D" w:rsidP="004F637A">
      <w:pPr>
        <w:pStyle w:val="aff3"/>
        <w:numPr>
          <w:ilvl w:val="0"/>
          <w:numId w:val="23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t>a и b - логические переменные, с - целочисленная.</w:t>
      </w:r>
    </w:p>
    <w:p w14:paraId="1B3472BE" w14:textId="77777777" w:rsidR="00F2677D" w:rsidRPr="004F637A" w:rsidRDefault="00F2677D" w:rsidP="004F637A">
      <w:pPr>
        <w:ind w:firstLine="0"/>
      </w:pPr>
      <w:r w:rsidRPr="004F637A">
        <w:t>Подберите один или несколько аналогов к коду</w:t>
      </w:r>
    </w:p>
    <w:p w14:paraId="46229B9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</w:pPr>
      <w:proofErr w:type="spellStart"/>
      <w:r w:rsidRPr="004F637A">
        <w:t>if</w:t>
      </w:r>
      <w:proofErr w:type="spellEnd"/>
      <w:r w:rsidRPr="004F637A">
        <w:t xml:space="preserve"> (a) </w:t>
      </w:r>
    </w:p>
    <w:p w14:paraId="38B7F56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</w:pPr>
      <w:r w:rsidRPr="004F637A">
        <w:t xml:space="preserve">  </w:t>
      </w:r>
      <w:proofErr w:type="spellStart"/>
      <w:r w:rsidRPr="004F637A">
        <w:t>if</w:t>
      </w:r>
      <w:proofErr w:type="spellEnd"/>
      <w:r w:rsidRPr="004F637A">
        <w:t xml:space="preserve"> (b)</w:t>
      </w:r>
    </w:p>
    <w:p w14:paraId="044D57F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</w:pPr>
      <w:r w:rsidRPr="004F637A">
        <w:t xml:space="preserve">     с = 0;</w:t>
      </w:r>
    </w:p>
    <w:p w14:paraId="263379E4" w14:textId="77777777" w:rsidR="00F2677D" w:rsidRPr="004F637A" w:rsidRDefault="00F2677D" w:rsidP="004F637A">
      <w:pPr>
        <w:ind w:firstLine="0"/>
      </w:pPr>
      <w:r w:rsidRPr="004F637A">
        <w:t xml:space="preserve">Отметьте те фрагменты кода, после выполнения которых переменная c будет хранить то же значение, что и </w:t>
      </w:r>
      <w:proofErr w:type="gramStart"/>
      <w:r w:rsidRPr="004F637A">
        <w:t>после выполнения</w:t>
      </w:r>
      <w:proofErr w:type="gramEnd"/>
      <w:r w:rsidRPr="004F637A">
        <w:t xml:space="preserve"> данного выше кода.</w:t>
      </w:r>
    </w:p>
    <w:p w14:paraId="1FD7E24B" w14:textId="77777777" w:rsidR="00F2677D" w:rsidRPr="004F637A" w:rsidRDefault="00F2677D" w:rsidP="004F637A">
      <w:pPr>
        <w:ind w:firstLine="0"/>
      </w:pPr>
      <w:r w:rsidRPr="004F637A">
        <w:t>Выберите один или несколько ответов:</w:t>
      </w:r>
    </w:p>
    <w:p w14:paraId="38110F25" w14:textId="05C94943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77F9215E">
          <v:shape id="_x0000_i1089" type="#_x0000_t75" style="width:20.05pt;height:18.15pt" o:ole="">
            <v:imagedata r:id="rId20" o:title=""/>
          </v:shape>
          <w:control r:id="rId23" w:name="DefaultOcxName5" w:shapeid="_x0000_i1089"/>
        </w:object>
      </w:r>
      <w:r w:rsidRPr="004F637A">
        <w:rPr>
          <w:lang w:val="en-US"/>
        </w:rPr>
        <w:t xml:space="preserve">a. </w:t>
      </w:r>
    </w:p>
    <w:p w14:paraId="017EC54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(b) </w:t>
      </w:r>
    </w:p>
    <w:p w14:paraId="7761F4AC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if </w:t>
      </w:r>
      <w:proofErr w:type="gramStart"/>
      <w:r w:rsidRPr="004F637A">
        <w:rPr>
          <w:lang w:val="en-US"/>
        </w:rPr>
        <w:t>(!a</w:t>
      </w:r>
      <w:proofErr w:type="gramEnd"/>
      <w:r w:rsidRPr="004F637A">
        <w:rPr>
          <w:lang w:val="en-US"/>
        </w:rPr>
        <w:t>)</w:t>
      </w:r>
    </w:p>
    <w:p w14:paraId="03F4752F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c;</w:t>
      </w:r>
    </w:p>
    <w:p w14:paraId="54402D1E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else </w:t>
      </w:r>
    </w:p>
    <w:p w14:paraId="3D0FB5B6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0;</w:t>
      </w:r>
    </w:p>
    <w:p w14:paraId="1EBACA7B" w14:textId="3516F265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2B81FDA0">
          <v:shape id="_x0000_i1092" type="#_x0000_t75" style="width:20.05pt;height:18.15pt" o:ole="">
            <v:imagedata r:id="rId20" o:title=""/>
          </v:shape>
          <w:control r:id="rId24" w:name="DefaultOcxName11" w:shapeid="_x0000_i1092"/>
        </w:object>
      </w:r>
      <w:r w:rsidRPr="004F637A">
        <w:rPr>
          <w:lang w:val="en-US"/>
        </w:rPr>
        <w:t xml:space="preserve">b. </w:t>
      </w:r>
    </w:p>
    <w:p w14:paraId="7EF68F7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</w:t>
      </w:r>
      <w:proofErr w:type="gramStart"/>
      <w:r w:rsidRPr="004F637A">
        <w:rPr>
          <w:lang w:val="en-US"/>
        </w:rPr>
        <w:t>(!a</w:t>
      </w:r>
      <w:proofErr w:type="gramEnd"/>
      <w:r w:rsidRPr="004F637A">
        <w:rPr>
          <w:lang w:val="en-US"/>
        </w:rPr>
        <w:t xml:space="preserve">) </w:t>
      </w:r>
    </w:p>
    <w:p w14:paraId="53EAF70A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c = c;</w:t>
      </w:r>
    </w:p>
    <w:p w14:paraId="78140BA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else if </w:t>
      </w:r>
      <w:proofErr w:type="gramStart"/>
      <w:r w:rsidRPr="004F637A">
        <w:rPr>
          <w:lang w:val="en-US"/>
        </w:rPr>
        <w:t>(!b</w:t>
      </w:r>
      <w:proofErr w:type="gramEnd"/>
      <w:r w:rsidRPr="004F637A">
        <w:rPr>
          <w:lang w:val="en-US"/>
        </w:rPr>
        <w:t>)</w:t>
      </w:r>
    </w:p>
    <w:p w14:paraId="340F06E4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c;</w:t>
      </w:r>
    </w:p>
    <w:p w14:paraId="3F8825C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else </w:t>
      </w:r>
    </w:p>
    <w:p w14:paraId="651E3209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0;</w:t>
      </w:r>
    </w:p>
    <w:p w14:paraId="52726EF1" w14:textId="58DCB0F6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34EBB1E0">
          <v:shape id="_x0000_i1095" type="#_x0000_t75" style="width:20.05pt;height:18.15pt" o:ole="">
            <v:imagedata r:id="rId16" o:title=""/>
          </v:shape>
          <w:control r:id="rId25" w:name="DefaultOcxName21" w:shapeid="_x0000_i1095"/>
        </w:object>
      </w:r>
      <w:r w:rsidRPr="004F637A">
        <w:rPr>
          <w:lang w:val="en-US"/>
        </w:rPr>
        <w:t xml:space="preserve">c. </w:t>
      </w:r>
    </w:p>
    <w:p w14:paraId="0B16EE1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(a || b) </w:t>
      </w:r>
    </w:p>
    <w:p w14:paraId="09B7C5D7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</w:t>
      </w:r>
      <w:r w:rsidRPr="004F637A">
        <w:t>с</w:t>
      </w:r>
      <w:r w:rsidRPr="004F637A">
        <w:rPr>
          <w:lang w:val="en-US"/>
        </w:rPr>
        <w:t xml:space="preserve"> = 0;</w:t>
      </w:r>
    </w:p>
    <w:p w14:paraId="6A2D7D67" w14:textId="1940B942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5113B48B">
          <v:shape id="_x0000_i1098" type="#_x0000_t75" style="width:20.05pt;height:18.15pt" o:ole="">
            <v:imagedata r:id="rId20" o:title=""/>
          </v:shape>
          <w:control r:id="rId26" w:name="DefaultOcxName31" w:shapeid="_x0000_i1098"/>
        </w:object>
      </w:r>
      <w:r w:rsidRPr="004F637A">
        <w:rPr>
          <w:lang w:val="en-US"/>
        </w:rPr>
        <w:t xml:space="preserve">d. </w:t>
      </w:r>
    </w:p>
    <w:p w14:paraId="6E30D060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(a &amp;&amp; b) </w:t>
      </w:r>
    </w:p>
    <w:p w14:paraId="61B6EBA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</w:t>
      </w:r>
      <w:r w:rsidRPr="004F637A">
        <w:t>с</w:t>
      </w:r>
      <w:r w:rsidRPr="004F637A">
        <w:rPr>
          <w:lang w:val="en-US"/>
        </w:rPr>
        <w:t xml:space="preserve"> = 0;</w:t>
      </w:r>
    </w:p>
    <w:p w14:paraId="417B84BE" w14:textId="5AEEC1FF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7C020DFC">
          <v:shape id="_x0000_i1101" type="#_x0000_t75" style="width:20.05pt;height:18.15pt" o:ole="">
            <v:imagedata r:id="rId20" o:title=""/>
          </v:shape>
          <w:control r:id="rId27" w:name="DefaultOcxName41" w:shapeid="_x0000_i1101"/>
        </w:object>
      </w:r>
      <w:r w:rsidRPr="004F637A">
        <w:rPr>
          <w:lang w:val="en-US"/>
        </w:rPr>
        <w:t xml:space="preserve">e. </w:t>
      </w:r>
    </w:p>
    <w:p w14:paraId="3AA03867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lastRenderedPageBreak/>
        <w:t xml:space="preserve">c </w:t>
      </w:r>
      <w:proofErr w:type="gramStart"/>
      <w:r w:rsidRPr="004F637A">
        <w:rPr>
          <w:lang w:val="en-US"/>
        </w:rPr>
        <w:t>= !a</w:t>
      </w:r>
      <w:proofErr w:type="gramEnd"/>
      <w:r w:rsidRPr="004F637A">
        <w:rPr>
          <w:lang w:val="en-US"/>
        </w:rPr>
        <w:t xml:space="preserve"> || !b ? c : 0;</w:t>
      </w:r>
    </w:p>
    <w:p w14:paraId="2FA096EB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lang w:val="en-US"/>
        </w:rPr>
      </w:pPr>
    </w:p>
    <w:p w14:paraId="341D5BE0" w14:textId="41D36A2C" w:rsidR="00F2677D" w:rsidRPr="004F637A" w:rsidRDefault="00F2677D" w:rsidP="004F637A">
      <w:pPr>
        <w:pStyle w:val="aff3"/>
        <w:numPr>
          <w:ilvl w:val="0"/>
          <w:numId w:val="23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t xml:space="preserve">В коде объявлены целые переменные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c</w:t>
      </w:r>
      <w:r w:rsidRPr="004F637A">
        <w:rPr>
          <w:b/>
          <w:bCs/>
        </w:rPr>
        <w:t xml:space="preserve">. Перепишите код с использованием оператора </w:t>
      </w:r>
      <w:proofErr w:type="spellStart"/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switch</w:t>
      </w:r>
      <w:proofErr w:type="spellEnd"/>
    </w:p>
    <w:p w14:paraId="655A6981" w14:textId="77777777" w:rsidR="00F2677D" w:rsidRPr="004F637A" w:rsidRDefault="00F2677D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if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==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2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c++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;</w:t>
      </w:r>
    </w:p>
    <w:p w14:paraId="588E5E7E" w14:textId="77777777" w:rsidR="00F2677D" w:rsidRPr="004F637A" w:rsidRDefault="00F2677D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else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if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==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6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) c--;</w:t>
      </w:r>
    </w:p>
    <w:p w14:paraId="68CBDF70" w14:textId="77777777" w:rsidR="00F2677D" w:rsidRPr="004F637A" w:rsidRDefault="00F2677D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</w:rPr>
      </w:pPr>
      <w:proofErr w:type="spellStart"/>
      <w:r w:rsidRPr="004F637A">
        <w:rPr>
          <w:rStyle w:val="hljs-keyword"/>
          <w:rFonts w:ascii="Times New Roman" w:hAnsi="Times New Roman" w:cs="Times New Roman"/>
          <w:sz w:val="24"/>
          <w:szCs w:val="24"/>
        </w:rPr>
        <w:t>else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 c =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0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;</w:t>
      </w:r>
    </w:p>
    <w:p w14:paraId="37D365CE" w14:textId="55EBCE20" w:rsidR="00277A29" w:rsidRPr="004F637A" w:rsidRDefault="00277A29" w:rsidP="004F637A">
      <w:pPr>
        <w:jc w:val="left"/>
        <w:rPr>
          <w:lang w:val="en-US"/>
        </w:rPr>
      </w:pPr>
    </w:p>
    <w:p w14:paraId="17286498" w14:textId="77777777" w:rsidR="00882B8A" w:rsidRPr="004F637A" w:rsidRDefault="00882B8A" w:rsidP="004F637A">
      <w:pPr>
        <w:pStyle w:val="aff3"/>
        <w:numPr>
          <w:ilvl w:val="0"/>
          <w:numId w:val="23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t xml:space="preserve">В коде объявлены целочисленные переменные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c</w:t>
      </w:r>
      <w:r w:rsidRPr="004F637A">
        <w:rPr>
          <w:b/>
          <w:bCs/>
        </w:rPr>
        <w:t>. И дальше следует такой фрагмент:</w:t>
      </w:r>
    </w:p>
    <w:p w14:paraId="03A7D88D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c 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;</w:t>
      </w:r>
    </w:p>
    <w:p w14:paraId="592B5354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x = </w:t>
      </w:r>
      <w:proofErr w:type="spellStart"/>
      <w:proofErr w:type="gram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scanner.nextInt</w:t>
      </w:r>
      <w:proofErr w:type="spellEnd"/>
      <w:proofErr w:type="gram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();</w:t>
      </w:r>
    </w:p>
    <w:p w14:paraId="6E28A540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do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14:paraId="285887C8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c++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;</w:t>
      </w:r>
    </w:p>
    <w:p w14:paraId="675DBD20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x++;</w:t>
      </w:r>
    </w:p>
    <w:p w14:paraId="122D5AAE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}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while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&lt;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100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);</w:t>
      </w:r>
    </w:p>
    <w:p w14:paraId="524F87C0" w14:textId="46BB24EA" w:rsidR="00C8373C" w:rsidRPr="004F637A" w:rsidRDefault="00882B8A" w:rsidP="004F637A">
      <w:pPr>
        <w:ind w:firstLine="0"/>
        <w:jc w:val="left"/>
      </w:pPr>
      <w:r w:rsidRPr="004F637A">
        <w:t xml:space="preserve">Перепишите код с использованием цикла </w:t>
      </w:r>
      <w:r w:rsidRPr="004F637A">
        <w:rPr>
          <w:lang w:val="en-US"/>
        </w:rPr>
        <w:t>while</w:t>
      </w:r>
      <w:r w:rsidRPr="004F637A">
        <w:t>.</w:t>
      </w:r>
    </w:p>
    <w:p w14:paraId="2F25BDB6" w14:textId="77777777" w:rsidR="00C8373C" w:rsidRPr="004F637A" w:rsidRDefault="00C8373C" w:rsidP="004F637A">
      <w:pPr>
        <w:jc w:val="left"/>
      </w:pPr>
    </w:p>
    <w:p w14:paraId="15B30B16" w14:textId="078A7965" w:rsidR="004F6E8C" w:rsidRPr="004F637A" w:rsidRDefault="004F6E8C" w:rsidP="004F637A">
      <w:pPr>
        <w:pStyle w:val="aff3"/>
        <w:numPr>
          <w:ilvl w:val="0"/>
          <w:numId w:val="23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 xml:space="preserve">В коде объявлены и проинициализированы целые переменные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c</w:t>
      </w:r>
      <w:r w:rsidRPr="004F637A">
        <w:rPr>
          <w:b/>
          <w:bCs/>
        </w:rPr>
        <w:t xml:space="preserve">. Перепишите фрагмент кода </w:t>
      </w:r>
      <w:r w:rsidRPr="004F637A">
        <w:rPr>
          <w:b/>
          <w:bCs/>
          <w:lang w:val="en-US"/>
        </w:rPr>
        <w:t>c</w:t>
      </w:r>
      <w:r w:rsidRPr="004F637A">
        <w:rPr>
          <w:b/>
          <w:bCs/>
        </w:rPr>
        <w:t xml:space="preserve"> использованием цикла </w:t>
      </w:r>
      <w:r w:rsidRPr="004F637A">
        <w:rPr>
          <w:b/>
          <w:bCs/>
          <w:lang w:val="en-US"/>
        </w:rPr>
        <w:t>for</w:t>
      </w:r>
      <w:r w:rsidRPr="004F637A">
        <w:rPr>
          <w:b/>
          <w:bCs/>
        </w:rPr>
        <w:t>:</w:t>
      </w:r>
    </w:p>
    <w:p w14:paraId="10BD19D2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while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(c &lt;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50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) {</w:t>
      </w:r>
    </w:p>
    <w:p w14:paraId="41944410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if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&gt;=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500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break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7003EB2F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c++;</w:t>
      </w:r>
    </w:p>
    <w:p w14:paraId="61624DF4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     x += c *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2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;</w:t>
      </w:r>
    </w:p>
    <w:p w14:paraId="1355686E" w14:textId="708EAC27" w:rsidR="004F6E8C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}  </w:t>
      </w:r>
    </w:p>
    <w:p w14:paraId="2C6F472F" w14:textId="77777777" w:rsidR="004F637A" w:rsidRPr="004F637A" w:rsidRDefault="004F637A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</w:p>
    <w:p w14:paraId="31185346" w14:textId="77299C78" w:rsidR="002B6106" w:rsidRPr="004F637A" w:rsidRDefault="002B6106" w:rsidP="004F637A">
      <w:pPr>
        <w:pStyle w:val="aff3"/>
        <w:numPr>
          <w:ilvl w:val="0"/>
          <w:numId w:val="23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 xml:space="preserve">Какое </w:t>
      </w:r>
      <w:r w:rsidRPr="004F637A">
        <w:rPr>
          <w:rStyle w:val="af2"/>
          <w:rFonts w:eastAsiaTheme="majorEastAsia"/>
        </w:rPr>
        <w:t>минимальное</w:t>
      </w:r>
      <w:r w:rsidRPr="004F637A">
        <w:t xml:space="preserve"> </w:t>
      </w:r>
      <w:r w:rsidRPr="004F637A">
        <w:rPr>
          <w:b/>
          <w:bCs/>
        </w:rPr>
        <w:t>целое число нужно ввести вместо подчеркивания, чтобы программа</w:t>
      </w:r>
      <w:r w:rsidR="00754B6B" w:rsidRPr="004F637A">
        <w:rPr>
          <w:b/>
          <w:bCs/>
        </w:rPr>
        <w:t xml:space="preserve"> выполнилась без ошибок?</w:t>
      </w:r>
    </w:p>
    <w:p w14:paraId="0D3F62C6" w14:textId="35130122" w:rsidR="002B6106" w:rsidRPr="004F637A" w:rsidRDefault="00754B6B" w:rsidP="004F637A">
      <w:pPr>
        <w:pStyle w:val="HTML"/>
        <w:spacing w:line="360" w:lineRule="auto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="002B6106"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] a = {</w:t>
      </w:r>
      <w:r w:rsidR="002B6106"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1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B6106"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2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B6106"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3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};</w:t>
      </w:r>
    </w:p>
    <w:p w14:paraId="53BCFE33" w14:textId="77777777" w:rsidR="002B6106" w:rsidRPr="004F637A" w:rsidRDefault="002B6106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for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3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&gt; ___;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--) </w:t>
      </w:r>
    </w:p>
    <w:p w14:paraId="1470D42E" w14:textId="77777777" w:rsidR="002B6106" w:rsidRPr="004F637A" w:rsidRDefault="002B6106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System.out.println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(a[</w:t>
      </w:r>
      <w:proofErr w:type="spellStart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]);</w:t>
      </w:r>
    </w:p>
    <w:p w14:paraId="5F83679B" w14:textId="440AA905" w:rsidR="002B6106" w:rsidRDefault="002B6106" w:rsidP="004F637A">
      <w:pPr>
        <w:pStyle w:val="aff3"/>
        <w:spacing w:before="0" w:after="0" w:line="360" w:lineRule="auto"/>
        <w:ind w:firstLine="0"/>
      </w:pPr>
      <w:r w:rsidRPr="004F637A">
        <w:t>Введите в качестве ответа число или "</w:t>
      </w:r>
      <w:r w:rsidRPr="004F637A">
        <w:rPr>
          <w:rStyle w:val="af2"/>
          <w:rFonts w:eastAsiaTheme="majorEastAsia"/>
        </w:rPr>
        <w:t>ERR</w:t>
      </w:r>
      <w:r w:rsidR="00754B6B" w:rsidRPr="004F637A">
        <w:rPr>
          <w:rStyle w:val="af2"/>
          <w:rFonts w:eastAsiaTheme="majorEastAsia"/>
          <w:lang w:val="en-US"/>
        </w:rPr>
        <w:t>OR</w:t>
      </w:r>
      <w:r w:rsidRPr="004F637A">
        <w:t>" без кавычек, если выполнить невозможно.</w:t>
      </w:r>
    </w:p>
    <w:p w14:paraId="68030193" w14:textId="77777777" w:rsidR="004F637A" w:rsidRPr="004F637A" w:rsidRDefault="004F637A" w:rsidP="004F637A">
      <w:pPr>
        <w:pStyle w:val="aff3"/>
        <w:spacing w:before="0" w:after="0" w:line="360" w:lineRule="auto"/>
        <w:ind w:firstLine="0"/>
      </w:pPr>
    </w:p>
    <w:p w14:paraId="3E0E2C29" w14:textId="77777777" w:rsidR="00244D7F" w:rsidRPr="004F637A" w:rsidRDefault="00244D7F" w:rsidP="004F637A">
      <w:pPr>
        <w:pStyle w:val="a3"/>
        <w:numPr>
          <w:ilvl w:val="0"/>
          <w:numId w:val="23"/>
        </w:numPr>
        <w:ind w:left="0" w:firstLine="426"/>
        <w:rPr>
          <w:b/>
          <w:bCs/>
        </w:rPr>
      </w:pPr>
      <w:r w:rsidRPr="004F637A">
        <w:rPr>
          <w:b/>
          <w:bCs/>
        </w:rPr>
        <w:t xml:space="preserve">Проанализируйте следующий код метода. Что произойдет в результате его вызова? </w:t>
      </w:r>
    </w:p>
    <w:p w14:paraId="40C108E6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lastRenderedPageBreak/>
        <w:t xml:space="preserve">public void </w:t>
      </w:r>
      <w:proofErr w:type="spellStart"/>
      <w:proofErr w:type="gramStart"/>
      <w:r w:rsidRPr="004F637A">
        <w:rPr>
          <w:lang w:val="en-US"/>
        </w:rPr>
        <w:t>doSomething</w:t>
      </w:r>
      <w:proofErr w:type="spellEnd"/>
      <w:r w:rsidRPr="004F637A">
        <w:rPr>
          <w:lang w:val="en-US"/>
        </w:rPr>
        <w:t>(</w:t>
      </w:r>
      <w:proofErr w:type="gramEnd"/>
      <w:r w:rsidRPr="004F637A">
        <w:rPr>
          <w:lang w:val="en-US"/>
        </w:rPr>
        <w:t xml:space="preserve">){ </w:t>
      </w:r>
    </w:p>
    <w:p w14:paraId="487F2E87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 xml:space="preserve">int x; </w:t>
      </w:r>
    </w:p>
    <w:p w14:paraId="5228DC1D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 xml:space="preserve">double y; </w:t>
      </w:r>
    </w:p>
    <w:p w14:paraId="04913408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>x=(int)</w:t>
      </w:r>
      <w:proofErr w:type="spellStart"/>
      <w:r w:rsidRPr="004F637A">
        <w:rPr>
          <w:lang w:val="en-US"/>
        </w:rPr>
        <w:t>Math.random</w:t>
      </w:r>
      <w:proofErr w:type="spellEnd"/>
      <w:r w:rsidRPr="004F637A">
        <w:rPr>
          <w:lang w:val="en-US"/>
        </w:rPr>
        <w:t>();</w:t>
      </w:r>
    </w:p>
    <w:p w14:paraId="5185D52C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>y=</w:t>
      </w:r>
      <w:proofErr w:type="spellStart"/>
      <w:r w:rsidRPr="004F637A">
        <w:rPr>
          <w:lang w:val="en-US"/>
        </w:rPr>
        <w:t>Math.ceil</w:t>
      </w:r>
      <w:proofErr w:type="spellEnd"/>
      <w:r w:rsidRPr="004F637A">
        <w:rPr>
          <w:lang w:val="en-US"/>
        </w:rPr>
        <w:t xml:space="preserve">((double) </w:t>
      </w:r>
    </w:p>
    <w:p w14:paraId="164FD0A7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>(int)</w:t>
      </w:r>
      <w:proofErr w:type="spellStart"/>
      <w:r w:rsidRPr="004F637A">
        <w:rPr>
          <w:lang w:val="en-US"/>
        </w:rPr>
        <w:t>Math.random</w:t>
      </w:r>
      <w:proofErr w:type="spellEnd"/>
      <w:r w:rsidRPr="004F637A">
        <w:rPr>
          <w:lang w:val="en-US"/>
        </w:rPr>
        <w:t xml:space="preserve">()); </w:t>
      </w:r>
    </w:p>
    <w:p w14:paraId="0F045E14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proofErr w:type="gramStart"/>
      <w:r w:rsidRPr="004F637A">
        <w:rPr>
          <w:lang w:val="en-US"/>
        </w:rPr>
        <w:t xml:space="preserve">do{ </w:t>
      </w:r>
      <w:proofErr w:type="spellStart"/>
      <w:r w:rsidRPr="004F637A">
        <w:rPr>
          <w:lang w:val="en-US"/>
        </w:rPr>
        <w:t>System.out.println</w:t>
      </w:r>
      <w:proofErr w:type="spellEnd"/>
      <w:proofErr w:type="gramEnd"/>
      <w:r w:rsidRPr="004F637A">
        <w:rPr>
          <w:lang w:val="en-US"/>
        </w:rPr>
        <w:t>(x/y);</w:t>
      </w:r>
    </w:p>
    <w:p w14:paraId="3599DCB7" w14:textId="77777777" w:rsidR="00244D7F" w:rsidRPr="004F637A" w:rsidRDefault="00244D7F" w:rsidP="004F637A">
      <w:pPr>
        <w:pStyle w:val="a3"/>
        <w:ind w:left="1414" w:firstLine="0"/>
      </w:pPr>
      <w:r w:rsidRPr="004F637A">
        <w:t xml:space="preserve">} </w:t>
      </w:r>
      <w:r w:rsidRPr="004F637A">
        <w:rPr>
          <w:lang w:val="en-US"/>
        </w:rPr>
        <w:t>while</w:t>
      </w:r>
      <w:r w:rsidRPr="004F637A">
        <w:t xml:space="preserve"> (</w:t>
      </w:r>
      <w:r w:rsidRPr="004F637A">
        <w:rPr>
          <w:lang w:val="en-US"/>
        </w:rPr>
        <w:t>x</w:t>
      </w:r>
      <w:r w:rsidRPr="004F637A">
        <w:t>&lt;</w:t>
      </w:r>
      <w:r w:rsidRPr="004F637A">
        <w:rPr>
          <w:lang w:val="en-US"/>
        </w:rPr>
        <w:t>y</w:t>
      </w:r>
      <w:r w:rsidRPr="004F637A">
        <w:t>);</w:t>
      </w:r>
    </w:p>
    <w:p w14:paraId="6AB51BD7" w14:textId="77777777" w:rsidR="00244D7F" w:rsidRPr="004F637A" w:rsidRDefault="00244D7F" w:rsidP="004F637A">
      <w:pPr>
        <w:pStyle w:val="a3"/>
        <w:ind w:left="1414" w:firstLine="0"/>
      </w:pPr>
      <w:r w:rsidRPr="004F637A">
        <w:t>{</w:t>
      </w:r>
    </w:p>
    <w:p w14:paraId="2A86F7B8" w14:textId="77777777" w:rsidR="00277A29" w:rsidRPr="004F637A" w:rsidRDefault="00277A29" w:rsidP="004F637A">
      <w:pPr>
        <w:jc w:val="left"/>
      </w:pPr>
    </w:p>
    <w:p w14:paraId="43E04D28" w14:textId="77777777" w:rsidR="008F5AA8" w:rsidRPr="004F637A" w:rsidRDefault="008F5AA8" w:rsidP="004F637A">
      <w:pPr>
        <w:ind w:firstLine="567"/>
        <w:rPr>
          <w:b/>
        </w:rPr>
      </w:pPr>
      <w:r w:rsidRPr="004F637A">
        <w:rPr>
          <w:b/>
        </w:rPr>
        <w:t xml:space="preserve">Критерии оценки: </w:t>
      </w:r>
    </w:p>
    <w:p w14:paraId="0EFCDDA9" w14:textId="2E276889" w:rsidR="008F5AA8" w:rsidRPr="004F637A" w:rsidRDefault="008F5AA8" w:rsidP="004F637A">
      <w:pPr>
        <w:ind w:firstLine="567"/>
      </w:pPr>
      <w:r w:rsidRPr="004F637A">
        <w:t>Правильные ответы выделены в текст</w:t>
      </w:r>
      <w:r w:rsidR="00244D7F" w:rsidRPr="004F637A">
        <w:t xml:space="preserve">е галочкой, </w:t>
      </w:r>
      <w:proofErr w:type="gramStart"/>
      <w:r w:rsidR="00244D7F" w:rsidRPr="004F637A">
        <w:t>там где</w:t>
      </w:r>
      <w:proofErr w:type="gramEnd"/>
      <w:r w:rsidR="00244D7F" w:rsidRPr="004F637A">
        <w:t xml:space="preserve"> нет вариантов ответов обучающиеся вписывают свой код</w:t>
      </w:r>
      <w:r w:rsidRPr="004F637A">
        <w:t xml:space="preserve">. Каждый правильный ответ оценивается в один балл. Максимальное количество баллов – </w:t>
      </w:r>
      <w:r w:rsidR="00244D7F" w:rsidRPr="004F637A">
        <w:t>1</w:t>
      </w:r>
      <w:r w:rsidRPr="004F637A">
        <w:t>0. Набранные баллы переводятся в уровень освоения по следующей шкале:</w:t>
      </w:r>
    </w:p>
    <w:p w14:paraId="15D065FA" w14:textId="69B34838" w:rsidR="008F5AA8" w:rsidRPr="004F637A" w:rsidRDefault="00244D7F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5</w:t>
      </w:r>
      <w:r w:rsidR="008F5AA8" w:rsidRPr="004F637A">
        <w:t xml:space="preserve"> – </w:t>
      </w:r>
      <w:r w:rsidRPr="004F637A">
        <w:t xml:space="preserve">6 </w:t>
      </w:r>
      <w:r w:rsidR="008F5AA8" w:rsidRPr="004F637A">
        <w:t>баллов: низкий уровень;</w:t>
      </w:r>
    </w:p>
    <w:p w14:paraId="76E4E988" w14:textId="587F624C" w:rsidR="008F5AA8" w:rsidRPr="004F637A" w:rsidRDefault="00244D7F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7</w:t>
      </w:r>
      <w:r w:rsidR="008F5AA8" w:rsidRPr="004F637A">
        <w:t xml:space="preserve"> – </w:t>
      </w:r>
      <w:r w:rsidRPr="004F637A">
        <w:t>8</w:t>
      </w:r>
      <w:r w:rsidR="008F5AA8" w:rsidRPr="004F637A">
        <w:t xml:space="preserve"> баллов: средний уровень;</w:t>
      </w:r>
    </w:p>
    <w:p w14:paraId="46DFEBB6" w14:textId="28876A60" w:rsidR="008F5AA8" w:rsidRPr="004F637A" w:rsidRDefault="00244D7F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9</w:t>
      </w:r>
      <w:r w:rsidR="008F5AA8" w:rsidRPr="004F637A">
        <w:t xml:space="preserve"> – </w:t>
      </w:r>
      <w:r w:rsidRPr="004F637A">
        <w:t>10</w:t>
      </w:r>
      <w:r w:rsidR="008F5AA8" w:rsidRPr="004F637A">
        <w:t xml:space="preserve"> баллов: высокий уровень.</w:t>
      </w:r>
    </w:p>
    <w:p w14:paraId="17626EC6" w14:textId="77777777" w:rsidR="008F5AA8" w:rsidRPr="004F637A" w:rsidRDefault="008F5AA8" w:rsidP="004F637A">
      <w:pPr>
        <w:ind w:firstLine="567"/>
      </w:pPr>
    </w:p>
    <w:p w14:paraId="2FD3123B" w14:textId="2AC8B56D" w:rsidR="00244D7F" w:rsidRPr="004F637A" w:rsidRDefault="008F5AA8" w:rsidP="004F637A">
      <w:pPr>
        <w:ind w:firstLine="567"/>
        <w:rPr>
          <w:b/>
          <w:bCs/>
        </w:rPr>
      </w:pPr>
      <w:r w:rsidRPr="004F637A">
        <w:rPr>
          <w:b/>
          <w:bCs/>
        </w:rPr>
        <w:t xml:space="preserve">7.2. </w:t>
      </w:r>
      <w:r w:rsidR="00244D7F" w:rsidRPr="004F637A">
        <w:rPr>
          <w:b/>
          <w:bCs/>
        </w:rPr>
        <w:t>Промежуточная аттестация № 2</w:t>
      </w:r>
    </w:p>
    <w:p w14:paraId="70E4DFA6" w14:textId="1764E755" w:rsidR="00BE5C91" w:rsidRPr="004F637A" w:rsidRDefault="00BE5C91" w:rsidP="004F637A">
      <w:pPr>
        <w:ind w:firstLine="567"/>
        <w:rPr>
          <w:b/>
          <w:bCs/>
        </w:rPr>
      </w:pPr>
      <w:r w:rsidRPr="004F637A">
        <w:t>Промежуточная аттестация проходит в форме компьютерного тестирования.</w:t>
      </w:r>
    </w:p>
    <w:p w14:paraId="4BB2B5E8" w14:textId="71557879" w:rsidR="00244D7F" w:rsidRPr="004F637A" w:rsidRDefault="00244D7F" w:rsidP="004F637A">
      <w:pPr>
        <w:pStyle w:val="aff3"/>
        <w:tabs>
          <w:tab w:val="left" w:pos="709"/>
        </w:tabs>
        <w:spacing w:before="0" w:after="0" w:line="360" w:lineRule="auto"/>
        <w:ind w:firstLine="426"/>
        <w:rPr>
          <w:b/>
          <w:bCs/>
        </w:rPr>
      </w:pPr>
      <w:r w:rsidRPr="004F637A">
        <w:rPr>
          <w:b/>
          <w:bCs/>
        </w:rPr>
        <w:t>1.</w:t>
      </w:r>
      <w:r w:rsidRPr="004F637A">
        <w:t xml:space="preserve"> </w:t>
      </w:r>
      <w:r w:rsidRPr="004F637A">
        <w:rPr>
          <w:b/>
          <w:bCs/>
        </w:rPr>
        <w:t xml:space="preserve">Модификатор доступа </w:t>
      </w:r>
      <w:proofErr w:type="spellStart"/>
      <w:r w:rsidRPr="004F637A">
        <w:rPr>
          <w:b/>
          <w:bCs/>
        </w:rPr>
        <w:t>protected</w:t>
      </w:r>
      <w:proofErr w:type="spellEnd"/>
      <w:r w:rsidRPr="004F637A">
        <w:rPr>
          <w:b/>
          <w:bCs/>
        </w:rPr>
        <w:t xml:space="preserve"> означает</w:t>
      </w:r>
    </w:p>
    <w:p w14:paraId="21F9712E" w14:textId="77777777" w:rsidR="00244D7F" w:rsidRPr="004F637A" w:rsidRDefault="00244D7F" w:rsidP="004F637A">
      <w:pPr>
        <w:ind w:firstLine="0"/>
      </w:pPr>
      <w:r w:rsidRPr="004F637A">
        <w:t>Выберите один ответ:</w:t>
      </w:r>
    </w:p>
    <w:p w14:paraId="7977BAC3" w14:textId="1239338F" w:rsidR="00244D7F" w:rsidRPr="004F637A" w:rsidRDefault="00244D7F" w:rsidP="004F637A">
      <w:pPr>
        <w:ind w:firstLine="1276"/>
      </w:pPr>
      <w:r w:rsidRPr="004F637A">
        <w:object w:dxaOrig="225" w:dyaOrig="225" w14:anchorId="264227D1">
          <v:shape id="_x0000_i1104" type="#_x0000_t75" style="width:20.05pt;height:18.15pt" o:ole="">
            <v:imagedata r:id="rId28" o:title=""/>
          </v:shape>
          <w:control r:id="rId29" w:name="DefaultOcxName6" w:shapeid="_x0000_i1104"/>
        </w:object>
      </w:r>
      <w:r w:rsidRPr="004F637A">
        <w:t xml:space="preserve">a. члены класса видны только внутри пакета </w:t>
      </w:r>
    </w:p>
    <w:p w14:paraId="0144CEDE" w14:textId="54FEC047" w:rsidR="00244D7F" w:rsidRPr="004F637A" w:rsidRDefault="00244D7F" w:rsidP="004F637A">
      <w:pPr>
        <w:ind w:firstLine="1276"/>
      </w:pPr>
      <w:r w:rsidRPr="004F637A">
        <w:object w:dxaOrig="225" w:dyaOrig="225" w14:anchorId="52FE3665">
          <v:shape id="_x0000_i1107" type="#_x0000_t75" style="width:20.05pt;height:18.15pt" o:ole="">
            <v:imagedata r:id="rId28" o:title=""/>
          </v:shape>
          <w:control r:id="rId30" w:name="DefaultOcxName12" w:shapeid="_x0000_i1107"/>
        </w:object>
      </w:r>
      <w:r w:rsidRPr="004F637A">
        <w:t xml:space="preserve">b. члены класс доступны всем </w:t>
      </w:r>
    </w:p>
    <w:p w14:paraId="47C0D039" w14:textId="415E1E77" w:rsidR="00244D7F" w:rsidRPr="004F637A" w:rsidRDefault="00244D7F" w:rsidP="004F637A">
      <w:pPr>
        <w:ind w:firstLine="1276"/>
      </w:pPr>
      <w:r w:rsidRPr="004F637A">
        <w:object w:dxaOrig="225" w:dyaOrig="225" w14:anchorId="7D79A6BE">
          <v:shape id="_x0000_i1110" type="#_x0000_t75" style="width:20.05pt;height:18.15pt" o:ole="">
            <v:imagedata r:id="rId31" o:title=""/>
          </v:shape>
          <w:control r:id="rId32" w:name="DefaultOcxName22" w:shapeid="_x0000_i1110"/>
        </w:object>
      </w:r>
      <w:r w:rsidRPr="004F637A">
        <w:t xml:space="preserve">c. члены класса доступны внутри пакета и в классах-наследниках </w:t>
      </w:r>
    </w:p>
    <w:p w14:paraId="4B00EFAD" w14:textId="0878593C" w:rsidR="00244D7F" w:rsidRPr="004F637A" w:rsidRDefault="00244D7F" w:rsidP="004F637A">
      <w:pPr>
        <w:ind w:firstLine="1276"/>
      </w:pPr>
      <w:r w:rsidRPr="004F637A">
        <w:object w:dxaOrig="225" w:dyaOrig="225" w14:anchorId="3EFEB000">
          <v:shape id="_x0000_i1113" type="#_x0000_t75" style="width:20.05pt;height:18.15pt" o:ole="">
            <v:imagedata r:id="rId28" o:title=""/>
          </v:shape>
          <w:control r:id="rId33" w:name="DefaultOcxName311" w:shapeid="_x0000_i1113"/>
        </w:object>
      </w:r>
      <w:r w:rsidRPr="004F637A">
        <w:t xml:space="preserve">d. члены класса доступны только внутри класса </w:t>
      </w:r>
    </w:p>
    <w:p w14:paraId="7983DB20" w14:textId="2B7D66ED" w:rsidR="00244D7F" w:rsidRPr="004F637A" w:rsidRDefault="00244D7F" w:rsidP="004F637A">
      <w:pPr>
        <w:ind w:firstLine="426"/>
        <w:rPr>
          <w:b/>
          <w:bCs/>
        </w:rPr>
      </w:pPr>
    </w:p>
    <w:p w14:paraId="3B59B7CE" w14:textId="761B14A5" w:rsidR="00244D7F" w:rsidRPr="004F637A" w:rsidRDefault="00244D7F" w:rsidP="004F637A">
      <w:pPr>
        <w:pStyle w:val="aff3"/>
        <w:numPr>
          <w:ilvl w:val="0"/>
          <w:numId w:val="8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>Выберите верные утверждения</w:t>
      </w:r>
    </w:p>
    <w:p w14:paraId="7BED2EE0" w14:textId="77777777" w:rsidR="00244D7F" w:rsidRPr="004F637A" w:rsidRDefault="00244D7F" w:rsidP="004F637A">
      <w:pPr>
        <w:ind w:firstLine="0"/>
      </w:pPr>
      <w:r w:rsidRPr="004F637A">
        <w:t>Выберите один или несколько ответов:</w:t>
      </w:r>
    </w:p>
    <w:p w14:paraId="552C4DCC" w14:textId="1AB05995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350E7F8C">
          <v:shape id="_x0000_i1116" type="#_x0000_t75" style="width:20.05pt;height:18.15pt" o:ole="">
            <v:imagedata r:id="rId20" o:title=""/>
          </v:shape>
          <w:control r:id="rId34" w:name="DefaultOcxName8" w:shapeid="_x0000_i1116"/>
        </w:object>
      </w:r>
      <w:r w:rsidRPr="004F637A">
        <w:t xml:space="preserve">a. Механизм, позволяющий описывать классы на основании существующих, называется наследованием. </w:t>
      </w:r>
    </w:p>
    <w:p w14:paraId="1FB15FDB" w14:textId="4DF62016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083FDB9B">
          <v:shape id="_x0000_i1119" type="#_x0000_t75" style="width:20.05pt;height:18.15pt" o:ole="">
            <v:imagedata r:id="rId20" o:title=""/>
          </v:shape>
          <w:control r:id="rId35" w:name="DefaultOcxName14" w:shapeid="_x0000_i1119"/>
        </w:object>
      </w:r>
      <w:r w:rsidRPr="004F637A">
        <w:t xml:space="preserve">b. Класс, который наследуется от другого класса называется подкласс. </w:t>
      </w:r>
    </w:p>
    <w:p w14:paraId="72B718BE" w14:textId="7E71C8D1" w:rsidR="00244D7F" w:rsidRPr="004F637A" w:rsidRDefault="00244D7F" w:rsidP="004F637A">
      <w:pPr>
        <w:pStyle w:val="a3"/>
        <w:ind w:left="1134" w:firstLine="0"/>
      </w:pPr>
      <w:r w:rsidRPr="004F637A">
        <w:lastRenderedPageBreak/>
        <w:object w:dxaOrig="225" w:dyaOrig="225" w14:anchorId="14D87033">
          <v:shape id="_x0000_i1122" type="#_x0000_t75" style="width:20.05pt;height:18.15pt" o:ole="">
            <v:imagedata r:id="rId16" o:title=""/>
          </v:shape>
          <w:control r:id="rId36" w:name="DefaultOcxName24" w:shapeid="_x0000_i1122"/>
        </w:object>
      </w:r>
      <w:r w:rsidRPr="004F637A">
        <w:t xml:space="preserve">c. Корневой класс в иерархии наследования должен иметь модификатор </w:t>
      </w:r>
      <w:proofErr w:type="spellStart"/>
      <w:r w:rsidRPr="004F637A">
        <w:rPr>
          <w:b/>
          <w:bCs/>
        </w:rPr>
        <w:t>abstract</w:t>
      </w:r>
      <w:proofErr w:type="spellEnd"/>
      <w:r w:rsidR="00462ABC">
        <w:rPr>
          <w:b/>
          <w:bCs/>
        </w:rPr>
        <w:t>.</w:t>
      </w:r>
      <w:r w:rsidRPr="004F637A">
        <w:t xml:space="preserve"> </w:t>
      </w:r>
    </w:p>
    <w:p w14:paraId="753D1619" w14:textId="104DDF27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4E55126B">
          <v:shape id="_x0000_i1125" type="#_x0000_t75" style="width:20.05pt;height:18.15pt" o:ole="">
            <v:imagedata r:id="rId20" o:title=""/>
          </v:shape>
          <w:control r:id="rId37" w:name="DefaultOcxName33" w:shapeid="_x0000_i1125"/>
        </w:object>
      </w:r>
      <w:r w:rsidRPr="004F637A">
        <w:t xml:space="preserve">d. Конструкторы не наследуются </w:t>
      </w:r>
    </w:p>
    <w:p w14:paraId="4385BEA2" w14:textId="583D8162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30B06E0F">
          <v:shape id="_x0000_i1128" type="#_x0000_t75" style="width:20.05pt;height:18.15pt" o:ole="">
            <v:imagedata r:id="rId16" o:title=""/>
          </v:shape>
          <w:control r:id="rId38" w:name="DefaultOcxName411" w:shapeid="_x0000_i1128"/>
        </w:object>
      </w:r>
      <w:r w:rsidRPr="004F637A">
        <w:t xml:space="preserve">e. Для указания наследования в коде используется ключевое слово </w:t>
      </w:r>
      <w:proofErr w:type="spellStart"/>
      <w:r w:rsidRPr="004F637A">
        <w:rPr>
          <w:b/>
          <w:bCs/>
        </w:rPr>
        <w:t>external</w:t>
      </w:r>
      <w:proofErr w:type="spellEnd"/>
      <w:r w:rsidRPr="004F637A">
        <w:t xml:space="preserve"> </w:t>
      </w:r>
    </w:p>
    <w:p w14:paraId="7CEF28EF" w14:textId="4A48AE78" w:rsidR="00244D7F" w:rsidRDefault="00244D7F" w:rsidP="004F637A">
      <w:pPr>
        <w:pStyle w:val="a3"/>
        <w:ind w:left="1134" w:firstLine="0"/>
      </w:pPr>
      <w:r w:rsidRPr="004F637A">
        <w:object w:dxaOrig="225" w:dyaOrig="225" w14:anchorId="7B7B1175">
          <v:shape id="_x0000_i1131" type="#_x0000_t75" style="width:20.05pt;height:18.15pt" o:ole="">
            <v:imagedata r:id="rId16" o:title=""/>
          </v:shape>
          <w:control r:id="rId39" w:name="DefaultOcxName51" w:shapeid="_x0000_i1131"/>
        </w:object>
      </w:r>
      <w:r w:rsidRPr="004F637A">
        <w:t xml:space="preserve">f. </w:t>
      </w:r>
      <w:proofErr w:type="gramStart"/>
      <w:r w:rsidRPr="004F637A">
        <w:t>Наследование это свойство ООП</w:t>
      </w:r>
      <w:proofErr w:type="gramEnd"/>
      <w:r w:rsidRPr="004F637A">
        <w:t xml:space="preserve">, которое позволяет скрывать реализацию класса, отделяя её от внешнего представления. </w:t>
      </w:r>
    </w:p>
    <w:p w14:paraId="19BE41FD" w14:textId="77777777" w:rsidR="00462ABC" w:rsidRPr="004F637A" w:rsidRDefault="00462ABC" w:rsidP="004F637A">
      <w:pPr>
        <w:pStyle w:val="a3"/>
        <w:ind w:left="1134" w:firstLine="0"/>
      </w:pPr>
    </w:p>
    <w:p w14:paraId="6305F724" w14:textId="77777777" w:rsidR="001043D2" w:rsidRPr="00462ABC" w:rsidRDefault="001043D2" w:rsidP="004F637A">
      <w:pPr>
        <w:pStyle w:val="aff3"/>
        <w:numPr>
          <w:ilvl w:val="0"/>
          <w:numId w:val="8"/>
        </w:numPr>
        <w:spacing w:before="0" w:after="0" w:line="360" w:lineRule="auto"/>
        <w:ind w:left="0" w:firstLine="426"/>
        <w:rPr>
          <w:b/>
          <w:bCs/>
          <w:lang w:val="en-US"/>
        </w:rPr>
      </w:pPr>
      <w:r w:rsidRPr="00462ABC">
        <w:rPr>
          <w:b/>
          <w:bCs/>
        </w:rPr>
        <w:t>Имеется</w:t>
      </w:r>
      <w:r w:rsidRPr="00462ABC">
        <w:rPr>
          <w:b/>
          <w:bCs/>
          <w:lang w:val="en-US"/>
        </w:rPr>
        <w:t xml:space="preserve"> </w:t>
      </w:r>
      <w:r w:rsidRPr="00462ABC">
        <w:rPr>
          <w:b/>
          <w:bCs/>
        </w:rPr>
        <w:t>класс</w:t>
      </w:r>
    </w:p>
    <w:p w14:paraId="76E71197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Fonts w:ascii="Times New Roman" w:hAnsi="Times New Roman" w:cs="Times New Roman"/>
          <w:sz w:val="24"/>
          <w:szCs w:val="24"/>
          <w:lang w:val="en-US"/>
        </w:rPr>
        <w:t xml:space="preserve">class Cowboy extends </w:t>
      </w:r>
      <w:proofErr w:type="spellStart"/>
      <w:proofErr w:type="gramStart"/>
      <w:r w:rsidRPr="004F637A">
        <w:rPr>
          <w:rFonts w:ascii="Times New Roman" w:hAnsi="Times New Roman" w:cs="Times New Roman"/>
          <w:sz w:val="24"/>
          <w:szCs w:val="24"/>
          <w:lang w:val="en-US"/>
        </w:rPr>
        <w:t>GameChar</w:t>
      </w:r>
      <w:proofErr w:type="spellEnd"/>
      <w:r w:rsidRPr="004F637A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End"/>
    </w:p>
    <w:p w14:paraId="199AD52E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Fonts w:ascii="Times New Roman" w:hAnsi="Times New Roman" w:cs="Times New Roman"/>
          <w:sz w:val="24"/>
          <w:szCs w:val="24"/>
          <w:lang w:val="en-US"/>
        </w:rPr>
        <w:t xml:space="preserve">  public void </w:t>
      </w:r>
      <w:proofErr w:type="gramStart"/>
      <w:r w:rsidRPr="004F637A">
        <w:rPr>
          <w:rFonts w:ascii="Times New Roman" w:hAnsi="Times New Roman" w:cs="Times New Roman"/>
          <w:sz w:val="24"/>
          <w:szCs w:val="24"/>
          <w:lang w:val="en-US"/>
        </w:rPr>
        <w:t>attack(</w:t>
      </w:r>
      <w:proofErr w:type="gramEnd"/>
      <w:r w:rsidRPr="004F637A">
        <w:rPr>
          <w:rFonts w:ascii="Times New Roman" w:hAnsi="Times New Roman" w:cs="Times New Roman"/>
          <w:sz w:val="24"/>
          <w:szCs w:val="24"/>
          <w:lang w:val="en-US"/>
        </w:rPr>
        <w:t>){}</w:t>
      </w:r>
    </w:p>
    <w:p w14:paraId="63F0FAFC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Fonts w:ascii="Times New Roman" w:hAnsi="Times New Roman" w:cs="Times New Roman"/>
          <w:sz w:val="24"/>
          <w:szCs w:val="24"/>
          <w:lang w:val="en-US"/>
        </w:rPr>
        <w:t xml:space="preserve">  public void </w:t>
      </w:r>
      <w:proofErr w:type="spellStart"/>
      <w:proofErr w:type="gramStart"/>
      <w:r w:rsidRPr="004F637A">
        <w:rPr>
          <w:rFonts w:ascii="Times New Roman" w:hAnsi="Times New Roman" w:cs="Times New Roman"/>
          <w:sz w:val="24"/>
          <w:szCs w:val="24"/>
          <w:lang w:val="en-US"/>
        </w:rPr>
        <w:t>horseride</w:t>
      </w:r>
      <w:proofErr w:type="spellEnd"/>
      <w:r w:rsidRPr="004F637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F637A">
        <w:rPr>
          <w:rFonts w:ascii="Times New Roman" w:hAnsi="Times New Roman" w:cs="Times New Roman"/>
          <w:sz w:val="24"/>
          <w:szCs w:val="24"/>
          <w:lang w:val="en-US"/>
        </w:rPr>
        <w:t>){}</w:t>
      </w:r>
    </w:p>
    <w:p w14:paraId="2ED97502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</w:rPr>
      </w:pPr>
      <w:r w:rsidRPr="004F637A">
        <w:rPr>
          <w:rFonts w:ascii="Times New Roman" w:hAnsi="Times New Roman" w:cs="Times New Roman"/>
          <w:sz w:val="24"/>
          <w:szCs w:val="24"/>
        </w:rPr>
        <w:t>}</w:t>
      </w:r>
    </w:p>
    <w:p w14:paraId="7AB4C967" w14:textId="77777777" w:rsidR="001043D2" w:rsidRPr="004F637A" w:rsidRDefault="001043D2" w:rsidP="004F637A">
      <w:pPr>
        <w:pStyle w:val="aff3"/>
        <w:spacing w:before="0" w:after="0" w:line="360" w:lineRule="auto"/>
        <w:ind w:firstLine="0"/>
      </w:pPr>
      <w:r w:rsidRPr="004F637A">
        <w:t xml:space="preserve">Опишите неабстрактный класс </w:t>
      </w:r>
      <w:proofErr w:type="spellStart"/>
      <w:proofErr w:type="gramStart"/>
      <w:r w:rsidRPr="004F637A">
        <w:rPr>
          <w:rStyle w:val="af2"/>
        </w:rPr>
        <w:t>GameChar</w:t>
      </w:r>
      <w:proofErr w:type="spellEnd"/>
      <w:r w:rsidRPr="004F637A">
        <w:t>  (</w:t>
      </w:r>
      <w:proofErr w:type="gramEnd"/>
      <w:r w:rsidRPr="004F637A">
        <w:t xml:space="preserve">персонаж) такой, чтобы при объявлении объекта типа </w:t>
      </w:r>
      <w:proofErr w:type="spellStart"/>
      <w:r w:rsidRPr="004F637A">
        <w:rPr>
          <w:rStyle w:val="af2"/>
        </w:rPr>
        <w:t>Cowboy</w:t>
      </w:r>
      <w:proofErr w:type="spellEnd"/>
      <w:r w:rsidRPr="004F637A">
        <w:t xml:space="preserve"> он (объект) содержал публичное строковое поле </w:t>
      </w:r>
      <w:proofErr w:type="spellStart"/>
      <w:r w:rsidRPr="004F637A">
        <w:rPr>
          <w:rStyle w:val="af2"/>
        </w:rPr>
        <w:t>charname</w:t>
      </w:r>
      <w:proofErr w:type="spellEnd"/>
      <w:r w:rsidRPr="004F637A">
        <w:t xml:space="preserve">, переопределённый публичный метод </w:t>
      </w:r>
      <w:proofErr w:type="spellStart"/>
      <w:r w:rsidRPr="004F637A">
        <w:rPr>
          <w:rStyle w:val="af2"/>
        </w:rPr>
        <w:t>attack</w:t>
      </w:r>
      <w:proofErr w:type="spellEnd"/>
      <w:r w:rsidRPr="004F637A">
        <w:t xml:space="preserve">, публичный метод </w:t>
      </w:r>
      <w:proofErr w:type="spellStart"/>
      <w:r w:rsidRPr="004F637A">
        <w:rPr>
          <w:rStyle w:val="af2"/>
        </w:rPr>
        <w:t>horseride</w:t>
      </w:r>
      <w:proofErr w:type="spellEnd"/>
      <w:r w:rsidRPr="004F637A">
        <w:t xml:space="preserve">, и публичный метод </w:t>
      </w:r>
      <w:proofErr w:type="spellStart"/>
      <w:r w:rsidRPr="004F637A">
        <w:rPr>
          <w:rStyle w:val="af2"/>
        </w:rPr>
        <w:t>run</w:t>
      </w:r>
      <w:proofErr w:type="spellEnd"/>
      <w:r w:rsidRPr="004F637A">
        <w:t xml:space="preserve">. Все без возвращаемых значений и параметров. </w:t>
      </w:r>
    </w:p>
    <w:p w14:paraId="676A90EF" w14:textId="3A7180EF" w:rsidR="001043D2" w:rsidRPr="004F637A" w:rsidRDefault="001043D2" w:rsidP="004F637A">
      <w:pPr>
        <w:pStyle w:val="aff3"/>
        <w:spacing w:before="0" w:after="0" w:line="360" w:lineRule="auto"/>
        <w:ind w:firstLine="0"/>
        <w:rPr>
          <w:color w:val="000000"/>
        </w:rPr>
      </w:pPr>
      <w:r w:rsidRPr="004F637A">
        <w:rPr>
          <w:color w:val="000000"/>
          <w:u w:val="single"/>
        </w:rPr>
        <w:t>Примечание</w:t>
      </w:r>
      <w:r w:rsidRPr="004F637A">
        <w:rPr>
          <w:color w:val="000000"/>
        </w:rPr>
        <w:t xml:space="preserve">. Описываемые методы могут иметь самые простые или даже пустые тела. Например: </w:t>
      </w:r>
      <w:proofErr w:type="spellStart"/>
      <w:r w:rsidRPr="004F637A">
        <w:rPr>
          <w:color w:val="000000"/>
        </w:rPr>
        <w:t>void</w:t>
      </w:r>
      <w:proofErr w:type="spellEnd"/>
      <w:r w:rsidRPr="004F637A">
        <w:rPr>
          <w:color w:val="000000"/>
        </w:rPr>
        <w:t xml:space="preserve"> </w:t>
      </w:r>
      <w:proofErr w:type="spellStart"/>
      <w:proofErr w:type="gramStart"/>
      <w:r w:rsidRPr="004F637A">
        <w:rPr>
          <w:color w:val="000000"/>
        </w:rPr>
        <w:t>func</w:t>
      </w:r>
      <w:proofErr w:type="spellEnd"/>
      <w:r w:rsidRPr="004F637A">
        <w:rPr>
          <w:color w:val="000000"/>
        </w:rPr>
        <w:t>(</w:t>
      </w:r>
      <w:proofErr w:type="gramEnd"/>
      <w:r w:rsidRPr="004F637A">
        <w:rPr>
          <w:color w:val="000000"/>
        </w:rPr>
        <w:t xml:space="preserve">){} или </w:t>
      </w:r>
      <w:proofErr w:type="spellStart"/>
      <w:r w:rsidRPr="004F637A">
        <w:rPr>
          <w:color w:val="000000"/>
        </w:rPr>
        <w:t>int</w:t>
      </w:r>
      <w:proofErr w:type="spellEnd"/>
      <w:r w:rsidRPr="004F637A">
        <w:rPr>
          <w:color w:val="000000"/>
        </w:rPr>
        <w:t xml:space="preserve"> </w:t>
      </w:r>
      <w:proofErr w:type="spellStart"/>
      <w:r w:rsidRPr="004F637A">
        <w:rPr>
          <w:color w:val="000000"/>
        </w:rPr>
        <w:t>func</w:t>
      </w:r>
      <w:proofErr w:type="spellEnd"/>
      <w:r w:rsidRPr="004F637A">
        <w:rPr>
          <w:color w:val="000000"/>
        </w:rPr>
        <w:t>(){</w:t>
      </w:r>
      <w:proofErr w:type="spellStart"/>
      <w:r w:rsidRPr="004F637A">
        <w:rPr>
          <w:color w:val="000000"/>
        </w:rPr>
        <w:t>return</w:t>
      </w:r>
      <w:proofErr w:type="spellEnd"/>
      <w:r w:rsidRPr="004F637A">
        <w:rPr>
          <w:color w:val="000000"/>
        </w:rPr>
        <w:t xml:space="preserve"> 0;} . Объявляемый </w:t>
      </w:r>
      <w:proofErr w:type="gramStart"/>
      <w:r w:rsidRPr="004F637A">
        <w:rPr>
          <w:color w:val="000000"/>
        </w:rPr>
        <w:t>класс  должен</w:t>
      </w:r>
      <w:proofErr w:type="gramEnd"/>
      <w:r w:rsidRPr="004F637A">
        <w:rPr>
          <w:color w:val="000000"/>
        </w:rPr>
        <w:t xml:space="preserve"> иметь минимально возможное количество полей и методов.</w:t>
      </w:r>
    </w:p>
    <w:p w14:paraId="2F6C1D54" w14:textId="77777777" w:rsidR="00BE5C91" w:rsidRPr="004F637A" w:rsidRDefault="00BE5C91" w:rsidP="004F637A">
      <w:pPr>
        <w:pStyle w:val="aff3"/>
        <w:spacing w:before="0" w:after="0" w:line="360" w:lineRule="auto"/>
        <w:ind w:firstLine="0"/>
      </w:pPr>
    </w:p>
    <w:p w14:paraId="0645C70B" w14:textId="0B7EA3A5" w:rsidR="00BE5C91" w:rsidRPr="00462ABC" w:rsidRDefault="00BE5C91" w:rsidP="004F637A">
      <w:pPr>
        <w:pStyle w:val="aff3"/>
        <w:numPr>
          <w:ilvl w:val="0"/>
          <w:numId w:val="8"/>
        </w:numPr>
        <w:spacing w:before="0" w:after="0" w:line="360" w:lineRule="auto"/>
        <w:ind w:left="0" w:firstLine="426"/>
        <w:rPr>
          <w:b/>
          <w:bCs/>
        </w:rPr>
      </w:pPr>
      <w:r w:rsidRPr="00462ABC">
        <w:rPr>
          <w:b/>
          <w:bCs/>
        </w:rPr>
        <w:t>Выберите верное утверждение об интерфейсах:</w:t>
      </w:r>
    </w:p>
    <w:p w14:paraId="3DF1B75B" w14:textId="77777777" w:rsidR="00BE5C91" w:rsidRPr="004F637A" w:rsidRDefault="00BE5C91" w:rsidP="004F637A">
      <w:pPr>
        <w:pStyle w:val="a3"/>
        <w:ind w:left="0" w:firstLine="0"/>
      </w:pPr>
      <w:r w:rsidRPr="004F637A">
        <w:t>Выберите один ответ:</w:t>
      </w:r>
    </w:p>
    <w:p w14:paraId="7D13E709" w14:textId="326EF7DE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61ADE473">
          <v:shape id="_x0000_i1134" type="#_x0000_t75" style="width:20.05pt;height:18.15pt" o:ole="">
            <v:imagedata r:id="rId31" o:title=""/>
          </v:shape>
          <w:control r:id="rId40" w:name="DefaultOcxName10" w:shapeid="_x0000_i1134"/>
        </w:object>
      </w:r>
      <w:r w:rsidRPr="004F637A">
        <w:t xml:space="preserve">Если в классе не реализован метод </w:t>
      </w:r>
      <w:proofErr w:type="spellStart"/>
      <w:r w:rsidRPr="004F637A">
        <w:t>иплементируемого</w:t>
      </w:r>
      <w:proofErr w:type="spellEnd"/>
      <w:r w:rsidRPr="004F637A">
        <w:t xml:space="preserve"> интерфейса, то этот класс должен быть абстрактным </w:t>
      </w:r>
    </w:p>
    <w:p w14:paraId="7F934152" w14:textId="357A4C4A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6721EDCF">
          <v:shape id="_x0000_i1137" type="#_x0000_t75" style="width:20.05pt;height:18.15pt" o:ole="">
            <v:imagedata r:id="rId28" o:title=""/>
          </v:shape>
          <w:control r:id="rId41" w:name="DefaultOcxName15" w:shapeid="_x0000_i1137"/>
        </w:object>
      </w:r>
      <w:proofErr w:type="spellStart"/>
      <w:r w:rsidRPr="004F637A">
        <w:t>implements</w:t>
      </w:r>
      <w:proofErr w:type="spellEnd"/>
      <w:r w:rsidRPr="004F637A">
        <w:t xml:space="preserve"> </w:t>
      </w:r>
      <w:proofErr w:type="gramStart"/>
      <w:r w:rsidRPr="004F637A">
        <w:t>- это ключевое слово</w:t>
      </w:r>
      <w:proofErr w:type="gramEnd"/>
      <w:r w:rsidRPr="004F637A">
        <w:t xml:space="preserve"> означающее наследование классов </w:t>
      </w:r>
    </w:p>
    <w:p w14:paraId="4F3DED23" w14:textId="5B1B6E10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1BAD1CD5">
          <v:shape id="_x0000_i1140" type="#_x0000_t75" style="width:20.05pt;height:18.15pt" o:ole="">
            <v:imagedata r:id="rId28" o:title=""/>
          </v:shape>
          <w:control r:id="rId42" w:name="DefaultOcxName25" w:shapeid="_x0000_i1140"/>
        </w:object>
      </w:r>
      <w:r w:rsidRPr="004F637A">
        <w:t xml:space="preserve">ключевое слово </w:t>
      </w:r>
      <w:proofErr w:type="spellStart"/>
      <w:r w:rsidRPr="004F637A">
        <w:t>interface</w:t>
      </w:r>
      <w:proofErr w:type="spellEnd"/>
      <w:r w:rsidRPr="004F637A">
        <w:t xml:space="preserve"> указывается после имени класса для задания списка реализованных интерфейсов </w:t>
      </w:r>
    </w:p>
    <w:p w14:paraId="15BF256B" w14:textId="5EB5EF32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5B37C9CE">
          <v:shape id="_x0000_i1143" type="#_x0000_t75" style="width:20.05pt;height:18.15pt" o:ole="">
            <v:imagedata r:id="rId28" o:title=""/>
          </v:shape>
          <w:control r:id="rId43" w:name="DefaultOcxName34" w:shapeid="_x0000_i1143"/>
        </w:object>
      </w:r>
      <w:r w:rsidRPr="004F637A">
        <w:t xml:space="preserve">В </w:t>
      </w:r>
      <w:proofErr w:type="spellStart"/>
      <w:r w:rsidRPr="004F637A">
        <w:t>java</w:t>
      </w:r>
      <w:proofErr w:type="spellEnd"/>
      <w:r w:rsidRPr="004F637A">
        <w:t xml:space="preserve"> невозможна множественная реализация интерфейсов </w:t>
      </w:r>
    </w:p>
    <w:p w14:paraId="2B3B5F03" w14:textId="77777777" w:rsidR="00BE5C91" w:rsidRPr="004F637A" w:rsidRDefault="00BE5C91" w:rsidP="004F637A">
      <w:pPr>
        <w:pStyle w:val="a3"/>
        <w:ind w:left="1473" w:firstLine="0"/>
      </w:pPr>
    </w:p>
    <w:p w14:paraId="2B821020" w14:textId="77777777" w:rsidR="00BE5C91" w:rsidRPr="00462ABC" w:rsidRDefault="00BE5C91" w:rsidP="004F637A">
      <w:pPr>
        <w:pStyle w:val="a3"/>
        <w:numPr>
          <w:ilvl w:val="0"/>
          <w:numId w:val="8"/>
        </w:numPr>
        <w:ind w:left="0" w:firstLine="426"/>
        <w:rPr>
          <w:b/>
          <w:bCs/>
        </w:rPr>
      </w:pPr>
      <w:r w:rsidRPr="00462ABC">
        <w:rPr>
          <w:b/>
          <w:bCs/>
        </w:rPr>
        <w:t xml:space="preserve">Создайте класс </w:t>
      </w:r>
      <w:proofErr w:type="spellStart"/>
      <w:r w:rsidRPr="00462ABC">
        <w:rPr>
          <w:b/>
          <w:bCs/>
        </w:rPr>
        <w:t>Circle</w:t>
      </w:r>
      <w:proofErr w:type="spellEnd"/>
      <w:r w:rsidRPr="00462ABC">
        <w:rPr>
          <w:b/>
          <w:bCs/>
        </w:rPr>
        <w:t xml:space="preserve">, наследник </w:t>
      </w:r>
      <w:proofErr w:type="spellStart"/>
      <w:r w:rsidRPr="00462ABC">
        <w:rPr>
          <w:b/>
          <w:bCs/>
        </w:rPr>
        <w:t>Figure</w:t>
      </w:r>
      <w:proofErr w:type="spellEnd"/>
      <w:r w:rsidRPr="00462ABC">
        <w:rPr>
          <w:b/>
          <w:bCs/>
        </w:rPr>
        <w:t xml:space="preserve">, и реализуйте в нем полиморфный метод </w:t>
      </w:r>
      <w:proofErr w:type="spellStart"/>
      <w:proofErr w:type="gramStart"/>
      <w:r w:rsidRPr="00462ABC">
        <w:rPr>
          <w:b/>
          <w:bCs/>
        </w:rPr>
        <w:t>draw</w:t>
      </w:r>
      <w:proofErr w:type="spellEnd"/>
      <w:r w:rsidRPr="00462ABC">
        <w:rPr>
          <w:b/>
          <w:bCs/>
        </w:rPr>
        <w:t>(</w:t>
      </w:r>
      <w:proofErr w:type="gramEnd"/>
      <w:r w:rsidRPr="00462ABC">
        <w:rPr>
          <w:b/>
          <w:bCs/>
        </w:rPr>
        <w:t>), возвращающий строку "</w:t>
      </w:r>
      <w:proofErr w:type="spellStart"/>
      <w:r w:rsidRPr="00462ABC">
        <w:rPr>
          <w:b/>
          <w:bCs/>
        </w:rPr>
        <w:t>draw_circle</w:t>
      </w:r>
      <w:proofErr w:type="spellEnd"/>
      <w:r w:rsidRPr="00462ABC">
        <w:rPr>
          <w:b/>
          <w:bCs/>
        </w:rPr>
        <w:t>".</w:t>
      </w:r>
    </w:p>
    <w:p w14:paraId="37B15565" w14:textId="77777777" w:rsidR="00BE5C91" w:rsidRPr="004F637A" w:rsidRDefault="00BE5C91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73" w:firstLine="0"/>
        <w:rPr>
          <w:lang w:val="en-US"/>
        </w:rPr>
      </w:pPr>
      <w:r w:rsidRPr="004F637A">
        <w:rPr>
          <w:lang w:val="en-US"/>
        </w:rPr>
        <w:t xml:space="preserve">abstract class </w:t>
      </w:r>
      <w:proofErr w:type="gramStart"/>
      <w:r w:rsidRPr="004F637A">
        <w:rPr>
          <w:lang w:val="en-US"/>
        </w:rPr>
        <w:t>Figure{</w:t>
      </w:r>
      <w:proofErr w:type="gramEnd"/>
    </w:p>
    <w:p w14:paraId="2925DF41" w14:textId="77777777" w:rsidR="00BE5C91" w:rsidRPr="004F637A" w:rsidRDefault="00BE5C91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73" w:firstLine="0"/>
        <w:rPr>
          <w:lang w:val="en-US"/>
        </w:rPr>
      </w:pPr>
      <w:r w:rsidRPr="004F637A">
        <w:rPr>
          <w:lang w:val="en-US"/>
        </w:rPr>
        <w:lastRenderedPageBreak/>
        <w:t xml:space="preserve">    public abstract String </w:t>
      </w:r>
      <w:proofErr w:type="gramStart"/>
      <w:r w:rsidRPr="004F637A">
        <w:rPr>
          <w:lang w:val="en-US"/>
        </w:rPr>
        <w:t>draw(</w:t>
      </w:r>
      <w:proofErr w:type="gramEnd"/>
      <w:r w:rsidRPr="004F637A">
        <w:rPr>
          <w:lang w:val="en-US"/>
        </w:rPr>
        <w:t>);</w:t>
      </w:r>
    </w:p>
    <w:p w14:paraId="2CF2991B" w14:textId="77777777" w:rsidR="00BE5C91" w:rsidRPr="004F637A" w:rsidRDefault="00BE5C91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73" w:firstLine="0"/>
      </w:pPr>
      <w:r w:rsidRPr="004F637A">
        <w:t>}</w:t>
      </w:r>
    </w:p>
    <w:p w14:paraId="6F6D5D97" w14:textId="77777777" w:rsidR="00BE5C91" w:rsidRPr="004F637A" w:rsidRDefault="00BE5C91" w:rsidP="004F637A">
      <w:pPr>
        <w:ind w:firstLine="567"/>
        <w:rPr>
          <w:b/>
        </w:rPr>
      </w:pPr>
    </w:p>
    <w:p w14:paraId="0B1C902C" w14:textId="09C8979F" w:rsidR="00BE5C91" w:rsidRPr="004F637A" w:rsidRDefault="00BE5C91" w:rsidP="004F637A">
      <w:pPr>
        <w:ind w:firstLine="567"/>
        <w:rPr>
          <w:b/>
        </w:rPr>
      </w:pPr>
      <w:r w:rsidRPr="004F637A">
        <w:rPr>
          <w:b/>
        </w:rPr>
        <w:t xml:space="preserve">Критерии оценки: </w:t>
      </w:r>
    </w:p>
    <w:p w14:paraId="61D39BFC" w14:textId="13767F5B" w:rsidR="00BE5C91" w:rsidRPr="004F637A" w:rsidRDefault="00BE5C91" w:rsidP="004F637A">
      <w:pPr>
        <w:ind w:firstLine="567"/>
      </w:pPr>
      <w:r w:rsidRPr="004F637A">
        <w:t xml:space="preserve">Правильные ответы выделены в тексте галочкой, </w:t>
      </w:r>
      <w:proofErr w:type="gramStart"/>
      <w:r w:rsidRPr="004F637A">
        <w:t>там где</w:t>
      </w:r>
      <w:proofErr w:type="gramEnd"/>
      <w:r w:rsidRPr="004F637A">
        <w:t xml:space="preserve"> нет вариантов ответов обучающиеся вписывают свой код. Каждый правильный ответ оценивается в два балла. Максимальное количество баллов – 10. Набранные баллы переводятся в уровень освоения по следующей шкале:</w:t>
      </w:r>
    </w:p>
    <w:p w14:paraId="0E13EEA3" w14:textId="77777777" w:rsidR="00BE5C91" w:rsidRPr="004F637A" w:rsidRDefault="00BE5C91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5 – 6 баллов: низкий уровень;</w:t>
      </w:r>
    </w:p>
    <w:p w14:paraId="2DB69FC2" w14:textId="77777777" w:rsidR="00BE5C91" w:rsidRPr="004F637A" w:rsidRDefault="00BE5C91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7 – 8 баллов: средний уровень;</w:t>
      </w:r>
    </w:p>
    <w:p w14:paraId="521BA653" w14:textId="77777777" w:rsidR="00BE5C91" w:rsidRPr="004F637A" w:rsidRDefault="00BE5C91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9 – 10 баллов: высокий уровень.</w:t>
      </w:r>
    </w:p>
    <w:p w14:paraId="383548A2" w14:textId="4400867F" w:rsidR="00244D7F" w:rsidRPr="004F637A" w:rsidRDefault="00244D7F" w:rsidP="004F637A">
      <w:pPr>
        <w:pStyle w:val="a3"/>
        <w:ind w:left="426" w:firstLine="0"/>
        <w:rPr>
          <w:b/>
          <w:bCs/>
        </w:rPr>
      </w:pPr>
    </w:p>
    <w:p w14:paraId="36406A9C" w14:textId="78200011" w:rsidR="008F5AA8" w:rsidRPr="00290C64" w:rsidRDefault="00C733EB" w:rsidP="008F5AA8">
      <w:pPr>
        <w:ind w:firstLine="567"/>
        <w:rPr>
          <w:b/>
          <w:bCs/>
        </w:rPr>
      </w:pPr>
      <w:r>
        <w:rPr>
          <w:b/>
          <w:bCs/>
        </w:rPr>
        <w:t>И</w:t>
      </w:r>
      <w:r w:rsidR="008F5AA8" w:rsidRPr="00290C64">
        <w:rPr>
          <w:b/>
          <w:bCs/>
        </w:rPr>
        <w:t>тоговая аттестация</w:t>
      </w:r>
    </w:p>
    <w:p w14:paraId="155797DC" w14:textId="04B6D26F" w:rsidR="00820F34" w:rsidRPr="00290C64" w:rsidRDefault="00820F34" w:rsidP="00820F34">
      <w:pPr>
        <w:ind w:firstLine="567"/>
        <w:rPr>
          <w:color w:val="000000"/>
        </w:rPr>
      </w:pPr>
      <w:r w:rsidRPr="00290C64">
        <w:t>Проводится в форме выполнения проекта (индивидуального или группового), где н</w:t>
      </w:r>
      <w:r w:rsidRPr="00290C64">
        <w:rPr>
          <w:color w:val="000000"/>
        </w:rPr>
        <w:t>еобходимо разработать мобильное приложение на свободную тему. Уровень сложности ученик выбирает самостоятельно.</w:t>
      </w:r>
    </w:p>
    <w:p w14:paraId="6046C3DA" w14:textId="74B39E13" w:rsidR="008F5AA8" w:rsidRPr="00290C64" w:rsidRDefault="008F5AA8" w:rsidP="008F5AA8">
      <w:pPr>
        <w:ind w:firstLine="567"/>
      </w:pPr>
      <w:r w:rsidRPr="00290C64">
        <w:t xml:space="preserve">Правила выбора темы </w:t>
      </w:r>
      <w:r w:rsidRPr="004F637A">
        <w:t>итогового</w:t>
      </w:r>
      <w:r w:rsidRPr="00290C64">
        <w:t xml:space="preserve"> проекта</w:t>
      </w:r>
      <w:r w:rsidR="00820F34" w:rsidRPr="00290C64">
        <w:t>:</w:t>
      </w:r>
    </w:p>
    <w:p w14:paraId="15D47297" w14:textId="77777777" w:rsidR="008F5AA8" w:rsidRPr="00290C64" w:rsidRDefault="008F5AA8" w:rsidP="008F5AA8">
      <w:pPr>
        <w:ind w:firstLine="567"/>
      </w:pPr>
      <w:r w:rsidRPr="00290C64">
        <w:t>Итоговым результатом освоения обучающимися полученных в процессе обучения навыков и компетенций в рамках представленной программы является итоговая защита проекта. Так как от выбора темы проекта зависит качество проделанной самостоятельной работы, а также итоговая защита проекта, зачастую у обучающихся возникает проблема выбора темы итогового проекта.</w:t>
      </w:r>
    </w:p>
    <w:p w14:paraId="123CD004" w14:textId="77777777" w:rsidR="008F5AA8" w:rsidRPr="00290C64" w:rsidRDefault="008F5AA8" w:rsidP="008F5AA8">
      <w:pPr>
        <w:ind w:firstLine="567"/>
      </w:pPr>
      <w:r w:rsidRPr="00290C64">
        <w:t>Поэтому необходимо помочь обучающимся найти все пути, ведущие к достижению цели, выделить общепринятые, общеизвестные и нестандартные, альтернативные; сделать выбор, оценив эффективность каждого способа.</w:t>
      </w:r>
    </w:p>
    <w:p w14:paraId="4204F608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1.</w:t>
      </w:r>
      <w:r w:rsidRPr="00290C64">
        <w:t xml:space="preserve"> Тема должна быть интересна ребенку, должна увлекать его. Исследовательская работа эффективна только на добровольной основе. Тема, навязанная ученику, какой бы важной она ни казалась взрослым, не даст должного эффекта.</w:t>
      </w:r>
    </w:p>
    <w:p w14:paraId="535F5CCF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2.</w:t>
      </w:r>
      <w:r w:rsidRPr="00290C64">
        <w:t xml:space="preserve"> Тема должна быть выполнима, решение ее должно быть полезно участникам исследования. Натолкнуть ребенка на ту идею, в которой он максимально реализуется как исследователь, раскроет лучшие стороны своего интеллекта, получит новые полезные знания, умения и навыки, – сложная, но необходимая задача для педагога.</w:t>
      </w:r>
    </w:p>
    <w:p w14:paraId="0C784B1E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3.</w:t>
      </w:r>
      <w:r w:rsidRPr="00290C64">
        <w:t xml:space="preserve"> Тема должна быть оригинальной с элементами неожиданности, необычности. Оригинальность следует понимать, как способность нестандартно смотреть на традиционные предметы и явления.</w:t>
      </w:r>
    </w:p>
    <w:p w14:paraId="7DE6702C" w14:textId="77777777" w:rsidR="008F5AA8" w:rsidRPr="00290C64" w:rsidRDefault="008F5AA8" w:rsidP="008F5AA8">
      <w:pPr>
        <w:ind w:firstLine="567"/>
      </w:pPr>
      <w:r w:rsidRPr="00290C64">
        <w:rPr>
          <w:b/>
        </w:rPr>
        <w:lastRenderedPageBreak/>
        <w:t>Правило 4.</w:t>
      </w:r>
      <w:r w:rsidRPr="00290C64">
        <w:t xml:space="preserve"> Тема должна быть такой, чтобы работа могла быть выполнена относительно быстро. Способность долго концентрировать собственное внимание на одном объекте, т. е. долговременно, целеустремленно работать в одном направлении, у школьника ограниченна.</w:t>
      </w:r>
    </w:p>
    <w:p w14:paraId="0C6A439F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5.</w:t>
      </w:r>
      <w:r w:rsidRPr="00290C64">
        <w:t xml:space="preserve"> Тема должна быть доступной. Она должна соответствовать возрастным особенностям детей. Это касается не только выбора темы исследования, но и формулировки и отбора материала для ее решения. Одна и та же проблема может решаться разными возрастными группами на различных этапах обучения.</w:t>
      </w:r>
    </w:p>
    <w:p w14:paraId="63B0D325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6.</w:t>
      </w:r>
      <w:r w:rsidRPr="00290C64">
        <w:t xml:space="preserve"> Сочетание желаний и возможностей. Выбирая тему, педагог должен учесть наличие требуемых средств и материалов – исследовательской базы. Ее отсутствие, невозможность собрать необходимые данные обычно приводят к поверхностному решению, порождают "пустословие". Это мешает развитию критического мышления, основанного на доказательном исследовании и надежных знаниях.</w:t>
      </w:r>
    </w:p>
    <w:p w14:paraId="11A12EFA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7.</w:t>
      </w:r>
      <w:r w:rsidRPr="00290C64">
        <w:t xml:space="preserve"> С выбором темы не стоит затягивать. Большинство обучающихся не имеют постоянных пристрастий, их интересы </w:t>
      </w:r>
      <w:proofErr w:type="spellStart"/>
      <w:r w:rsidRPr="00290C64">
        <w:t>ситуативны</w:t>
      </w:r>
      <w:proofErr w:type="spellEnd"/>
      <w:r w:rsidRPr="00290C64">
        <w:t>. Поэтому, выбирая тему, действовать следует быстро, пока интерес не угас.</w:t>
      </w:r>
    </w:p>
    <w:p w14:paraId="6F93DBF3" w14:textId="77777777" w:rsidR="008F5AA8" w:rsidRPr="00290C64" w:rsidRDefault="008F5AA8" w:rsidP="008F5AA8">
      <w:pPr>
        <w:ind w:firstLine="567"/>
      </w:pPr>
    </w:p>
    <w:p w14:paraId="1669DCC9" w14:textId="74E345B4" w:rsidR="008F5AA8" w:rsidRPr="00290C64" w:rsidRDefault="008F5AA8" w:rsidP="009127F8">
      <w:pPr>
        <w:ind w:firstLine="567"/>
        <w:rPr>
          <w:b/>
          <w:bCs/>
        </w:rPr>
      </w:pPr>
      <w:r w:rsidRPr="00290C64">
        <w:rPr>
          <w:b/>
          <w:bCs/>
        </w:rPr>
        <w:t>Таблица 1 - Критерии оценки проектов</w:t>
      </w:r>
    </w:p>
    <w:tbl>
      <w:tblPr>
        <w:tblStyle w:val="TableNormal"/>
        <w:tblW w:w="9659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4257"/>
        <w:gridCol w:w="991"/>
        <w:gridCol w:w="707"/>
        <w:gridCol w:w="1844"/>
      </w:tblGrid>
      <w:tr w:rsidR="008F5AA8" w:rsidRPr="00290C64" w14:paraId="7A547A81" w14:textId="77777777" w:rsidTr="00FA1719">
        <w:trPr>
          <w:trHeight w:val="580"/>
          <w:tblHeader/>
        </w:trPr>
        <w:tc>
          <w:tcPr>
            <w:tcW w:w="1860" w:type="dxa"/>
          </w:tcPr>
          <w:p w14:paraId="7647C6E2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Критерий</w:t>
            </w:r>
          </w:p>
        </w:tc>
        <w:tc>
          <w:tcPr>
            <w:tcW w:w="4257" w:type="dxa"/>
          </w:tcPr>
          <w:p w14:paraId="3AA5D153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Показатель</w:t>
            </w:r>
          </w:p>
        </w:tc>
        <w:tc>
          <w:tcPr>
            <w:tcW w:w="991" w:type="dxa"/>
          </w:tcPr>
          <w:p w14:paraId="065C357F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Уровень</w:t>
            </w:r>
          </w:p>
        </w:tc>
        <w:tc>
          <w:tcPr>
            <w:tcW w:w="707" w:type="dxa"/>
          </w:tcPr>
          <w:p w14:paraId="1A7D0289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Балл</w:t>
            </w:r>
          </w:p>
        </w:tc>
        <w:tc>
          <w:tcPr>
            <w:tcW w:w="1844" w:type="dxa"/>
          </w:tcPr>
          <w:p w14:paraId="48D6FA7D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Диагностический инструментарий</w:t>
            </w:r>
          </w:p>
        </w:tc>
      </w:tr>
      <w:tr w:rsidR="008F5AA8" w:rsidRPr="00290C64" w14:paraId="6CAADC8F" w14:textId="77777777" w:rsidTr="00FA1719">
        <w:trPr>
          <w:trHeight w:val="580"/>
        </w:trPr>
        <w:tc>
          <w:tcPr>
            <w:tcW w:w="1860" w:type="dxa"/>
            <w:vMerge w:val="restart"/>
          </w:tcPr>
          <w:p w14:paraId="15EC92B0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Разнообразие источников информации, целесообразность их использования</w:t>
            </w:r>
          </w:p>
        </w:tc>
        <w:tc>
          <w:tcPr>
            <w:tcW w:w="4257" w:type="dxa"/>
          </w:tcPr>
          <w:p w14:paraId="2FC42C1A" w14:textId="77777777" w:rsidR="008F5AA8" w:rsidRPr="00290C64" w:rsidRDefault="008F5AA8" w:rsidP="00FA1719">
            <w:pPr>
              <w:pStyle w:val="TableParagraph"/>
              <w:tabs>
                <w:tab w:val="left" w:pos="1480"/>
                <w:tab w:val="left" w:pos="2603"/>
              </w:tabs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Большая часть представленной информации не относится к теме работы</w:t>
            </w:r>
          </w:p>
        </w:tc>
        <w:tc>
          <w:tcPr>
            <w:tcW w:w="991" w:type="dxa"/>
          </w:tcPr>
          <w:p w14:paraId="13DCA3D6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</w:tcPr>
          <w:p w14:paraId="1285F9A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14:paraId="38C8066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6CD2DD32" w14:textId="77777777" w:rsidTr="00FA1719">
        <w:trPr>
          <w:trHeight w:val="704"/>
        </w:trPr>
        <w:tc>
          <w:tcPr>
            <w:tcW w:w="1860" w:type="dxa"/>
            <w:vMerge/>
            <w:tcBorders>
              <w:top w:val="nil"/>
            </w:tcBorders>
          </w:tcPr>
          <w:p w14:paraId="71DC41CC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29D52606" w14:textId="77777777" w:rsidR="008F5AA8" w:rsidRPr="00290C64" w:rsidRDefault="008F5AA8" w:rsidP="00FA1719">
            <w:pPr>
              <w:pStyle w:val="TableParagraph"/>
              <w:tabs>
                <w:tab w:val="left" w:pos="2003"/>
                <w:tab w:val="left" w:pos="4019"/>
              </w:tabs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содержит незначительный объем подходящей информации из ограниченного числа однотипных источников</w:t>
            </w:r>
          </w:p>
        </w:tc>
        <w:tc>
          <w:tcPr>
            <w:tcW w:w="991" w:type="dxa"/>
          </w:tcPr>
          <w:p w14:paraId="712071D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</w:tcPr>
          <w:p w14:paraId="04BC581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88D390F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5DCC3DAC" w14:textId="77777777" w:rsidTr="00FA1719">
        <w:trPr>
          <w:trHeight w:val="502"/>
        </w:trPr>
        <w:tc>
          <w:tcPr>
            <w:tcW w:w="1860" w:type="dxa"/>
            <w:vMerge/>
            <w:tcBorders>
              <w:top w:val="nil"/>
            </w:tcBorders>
          </w:tcPr>
          <w:p w14:paraId="707CC4D1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7D97774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содержит достаточно полную информацию из разнообразных источников</w:t>
            </w:r>
          </w:p>
        </w:tc>
        <w:tc>
          <w:tcPr>
            <w:tcW w:w="991" w:type="dxa"/>
          </w:tcPr>
          <w:p w14:paraId="36C84B5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</w:tcPr>
          <w:p w14:paraId="3CFF3361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562E3DC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5C80CCA1" w14:textId="77777777" w:rsidTr="00FA1719">
        <w:trPr>
          <w:trHeight w:val="1247"/>
        </w:trPr>
        <w:tc>
          <w:tcPr>
            <w:tcW w:w="1860" w:type="dxa"/>
            <w:vMerge w:val="restart"/>
          </w:tcPr>
          <w:p w14:paraId="7F66C5A6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Заинтересованность группы, творческий подход к работе</w:t>
            </w:r>
          </w:p>
        </w:tc>
        <w:tc>
          <w:tcPr>
            <w:tcW w:w="4257" w:type="dxa"/>
          </w:tcPr>
          <w:p w14:paraId="24B96D2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Группа проявила незначительный интерес к теме проекта, но не продемонстрировала самостоятельность в работе, не использовала возможности творческого подхода</w:t>
            </w:r>
          </w:p>
        </w:tc>
        <w:tc>
          <w:tcPr>
            <w:tcW w:w="991" w:type="dxa"/>
          </w:tcPr>
          <w:p w14:paraId="789DA179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</w:tcPr>
          <w:p w14:paraId="5248882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14:paraId="439C4145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50040D9D" w14:textId="77777777" w:rsidTr="00853FCA">
        <w:trPr>
          <w:trHeight w:val="208"/>
        </w:trPr>
        <w:tc>
          <w:tcPr>
            <w:tcW w:w="1860" w:type="dxa"/>
            <w:vMerge/>
            <w:tcBorders>
              <w:top w:val="nil"/>
            </w:tcBorders>
          </w:tcPr>
          <w:p w14:paraId="54373127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646577E3" w14:textId="2A81EF01" w:rsidR="008F5AA8" w:rsidRPr="00290C64" w:rsidRDefault="008F5AA8" w:rsidP="00FA1719">
            <w:pPr>
              <w:pStyle w:val="TableParagraph"/>
              <w:tabs>
                <w:tab w:val="left" w:pos="2472"/>
                <w:tab w:val="left" w:pos="3168"/>
              </w:tabs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 xml:space="preserve">Работа самостоятельная, </w:t>
            </w:r>
            <w:proofErr w:type="gramStart"/>
            <w:r w:rsidRPr="00290C64">
              <w:rPr>
                <w:rFonts w:ascii="Times New Roman" w:hAnsi="Times New Roman" w:cs="Times New Roman"/>
              </w:rPr>
              <w:t>демонстрирующая  серьезную</w:t>
            </w:r>
            <w:proofErr w:type="gramEnd"/>
            <w:r w:rsidRPr="00290C64">
              <w:rPr>
                <w:rFonts w:ascii="Times New Roman" w:hAnsi="Times New Roman" w:cs="Times New Roman"/>
              </w:rPr>
              <w:t xml:space="preserve"> заинтересованность группы; предпринята попытка представить личный    взгляд на тему проекта,</w:t>
            </w:r>
          </w:p>
          <w:p w14:paraId="23B52DB0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lastRenderedPageBreak/>
              <w:t>применены элементы творчества</w:t>
            </w:r>
          </w:p>
        </w:tc>
        <w:tc>
          <w:tcPr>
            <w:tcW w:w="991" w:type="dxa"/>
          </w:tcPr>
          <w:p w14:paraId="78A673D4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lastRenderedPageBreak/>
              <w:t>Средний</w:t>
            </w:r>
          </w:p>
        </w:tc>
        <w:tc>
          <w:tcPr>
            <w:tcW w:w="707" w:type="dxa"/>
          </w:tcPr>
          <w:p w14:paraId="24B68361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8DAE15B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22DDF46D" w14:textId="77777777" w:rsidTr="00FA1719">
        <w:trPr>
          <w:trHeight w:val="861"/>
        </w:trPr>
        <w:tc>
          <w:tcPr>
            <w:tcW w:w="1860" w:type="dxa"/>
            <w:vMerge/>
            <w:tcBorders>
              <w:top w:val="nil"/>
            </w:tcBorders>
          </w:tcPr>
          <w:p w14:paraId="468B2AA8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63F05B13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отличается творческим подходом, собственным оригинальным отношением группы к идее проекта</w:t>
            </w:r>
          </w:p>
        </w:tc>
        <w:tc>
          <w:tcPr>
            <w:tcW w:w="991" w:type="dxa"/>
          </w:tcPr>
          <w:p w14:paraId="16E2E543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</w:tcPr>
          <w:p w14:paraId="1981EA66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80A013B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528257DE" w14:textId="77777777" w:rsidTr="00FA1719">
        <w:trPr>
          <w:trHeight w:val="1095"/>
        </w:trPr>
        <w:tc>
          <w:tcPr>
            <w:tcW w:w="1860" w:type="dxa"/>
            <w:vMerge w:val="restart"/>
          </w:tcPr>
          <w:p w14:paraId="37F6B1B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Соответствие требованиям оформления письменной части</w:t>
            </w:r>
          </w:p>
        </w:tc>
        <w:tc>
          <w:tcPr>
            <w:tcW w:w="4257" w:type="dxa"/>
          </w:tcPr>
          <w:p w14:paraId="0E0CBB8F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 письменной части отсутствуют установленные правилами порядок и четкая структура, допущены серьезные ошибки в оформлении</w:t>
            </w:r>
          </w:p>
        </w:tc>
        <w:tc>
          <w:tcPr>
            <w:tcW w:w="991" w:type="dxa"/>
          </w:tcPr>
          <w:p w14:paraId="19841D04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</w:tcPr>
          <w:p w14:paraId="7C59E18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14:paraId="1F2E6917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5F695220" w14:textId="77777777" w:rsidTr="00FA1719">
        <w:trPr>
          <w:trHeight w:val="826"/>
        </w:trPr>
        <w:tc>
          <w:tcPr>
            <w:tcW w:w="1860" w:type="dxa"/>
            <w:vMerge/>
            <w:tcBorders>
              <w:top w:val="nil"/>
            </w:tcBorders>
          </w:tcPr>
          <w:p w14:paraId="6D71C88C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41278816" w14:textId="77777777" w:rsidR="008F5AA8" w:rsidRPr="00290C64" w:rsidRDefault="008F5AA8" w:rsidP="00FA1719">
            <w:pPr>
              <w:pStyle w:val="TableParagraph"/>
              <w:tabs>
                <w:tab w:val="left" w:pos="2184"/>
                <w:tab w:val="left" w:pos="4008"/>
              </w:tabs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Предприняты попытки оформить работу в соответствии с установленными правилами, придать ей соответствующую структуру</w:t>
            </w:r>
          </w:p>
        </w:tc>
        <w:tc>
          <w:tcPr>
            <w:tcW w:w="991" w:type="dxa"/>
          </w:tcPr>
          <w:p w14:paraId="249C9D1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</w:tcPr>
          <w:p w14:paraId="27445BA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47D8BD0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7AD3FEAA" w14:textId="77777777" w:rsidTr="00FA1719">
        <w:trPr>
          <w:trHeight w:val="856"/>
        </w:trPr>
        <w:tc>
          <w:tcPr>
            <w:tcW w:w="1860" w:type="dxa"/>
            <w:vMerge/>
            <w:tcBorders>
              <w:top w:val="nil"/>
              <w:bottom w:val="single" w:sz="4" w:space="0" w:color="auto"/>
            </w:tcBorders>
          </w:tcPr>
          <w:p w14:paraId="66806BDE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14:paraId="67B7001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отличается четким и грамотным оформлением в точном соответствии с установленными правилами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28C118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028A5732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  <w:bottom w:val="single" w:sz="4" w:space="0" w:color="auto"/>
            </w:tcBorders>
          </w:tcPr>
          <w:p w14:paraId="103FCE24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252E519A" w14:textId="77777777" w:rsidTr="00FA1719">
        <w:trPr>
          <w:trHeight w:val="861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AA75" w14:textId="77777777" w:rsidR="008F5AA8" w:rsidRPr="00290C64" w:rsidRDefault="008F5AA8" w:rsidP="00163150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Качество защиты проекта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172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2C6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137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8DA2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31B9DA21" w14:textId="77777777" w:rsidTr="00FA1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3AF0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F9A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6E3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C33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29D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8F5AA8" w:rsidRPr="00290C64" w14:paraId="31059A32" w14:textId="77777777" w:rsidTr="00FA1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EB78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3F5F" w14:textId="77777777" w:rsidR="008F5AA8" w:rsidRPr="00290C64" w:rsidRDefault="008F5AA8" w:rsidP="00FA1719">
            <w:pPr>
              <w:pStyle w:val="TableParagraph"/>
              <w:tabs>
                <w:tab w:val="left" w:pos="1124"/>
                <w:tab w:val="left" w:pos="2279"/>
                <w:tab w:val="left" w:pos="3438"/>
              </w:tabs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051D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0F11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B760" w14:textId="77777777" w:rsidR="008F5AA8" w:rsidRPr="00290C64" w:rsidRDefault="008F5AA8" w:rsidP="00FA1719">
            <w:pPr>
              <w:ind w:left="57" w:right="57"/>
            </w:pPr>
          </w:p>
        </w:tc>
      </w:tr>
    </w:tbl>
    <w:p w14:paraId="773B6984" w14:textId="77777777" w:rsidR="005E3B2C" w:rsidRPr="00290C64" w:rsidRDefault="005E3B2C" w:rsidP="008F5AA8">
      <w:pPr>
        <w:tabs>
          <w:tab w:val="left" w:pos="993"/>
        </w:tabs>
      </w:pPr>
    </w:p>
    <w:p w14:paraId="182E3C91" w14:textId="77777777" w:rsidR="008F5AA8" w:rsidRPr="00290C64" w:rsidRDefault="008F5AA8" w:rsidP="008F5AA8">
      <w:pPr>
        <w:tabs>
          <w:tab w:val="left" w:pos="993"/>
        </w:tabs>
      </w:pPr>
      <w:bookmarkStart w:id="38" w:name="_Hlk73957517"/>
      <w:r w:rsidRPr="00290C64">
        <w:t>Таблица - Основные показатели оценки результата, формы и методы контроля и оценки по определению сформированности компетенций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4395"/>
        <w:gridCol w:w="2693"/>
        <w:gridCol w:w="2410"/>
      </w:tblGrid>
      <w:tr w:rsidR="008F5AA8" w:rsidRPr="00290C64" w14:paraId="66855822" w14:textId="77777777" w:rsidTr="00FA1719">
        <w:trPr>
          <w:tblHeader/>
        </w:trPr>
        <w:tc>
          <w:tcPr>
            <w:tcW w:w="4395" w:type="dxa"/>
          </w:tcPr>
          <w:p w14:paraId="40D6526E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Результаты (освоенные компетенции)</w:t>
            </w:r>
          </w:p>
        </w:tc>
        <w:tc>
          <w:tcPr>
            <w:tcW w:w="2693" w:type="dxa"/>
          </w:tcPr>
          <w:p w14:paraId="792511EF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14:paraId="1E2E0512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Формы и методы контроля и оценки</w:t>
            </w:r>
          </w:p>
        </w:tc>
      </w:tr>
      <w:tr w:rsidR="008F5AA8" w:rsidRPr="00290C64" w14:paraId="339986B0" w14:textId="77777777" w:rsidTr="00FA1719">
        <w:tc>
          <w:tcPr>
            <w:tcW w:w="9498" w:type="dxa"/>
            <w:gridSpan w:val="3"/>
          </w:tcPr>
          <w:p w14:paraId="2492ECF7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Soft-компетенции</w:t>
            </w:r>
          </w:p>
        </w:tc>
      </w:tr>
      <w:tr w:rsidR="00604044" w:rsidRPr="00290C64" w14:paraId="4AE3AF80" w14:textId="77777777" w:rsidTr="00604044">
        <w:trPr>
          <w:trHeight w:val="2040"/>
        </w:trPr>
        <w:tc>
          <w:tcPr>
            <w:tcW w:w="4395" w:type="dxa"/>
          </w:tcPr>
          <w:p w14:paraId="23D0E84E" w14:textId="15A8E6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</w:pPr>
            <w:r w:rsidRPr="00290C64">
              <w:rPr>
                <w:b/>
                <w:bCs/>
                <w:i/>
                <w:iCs/>
              </w:rPr>
              <w:t>креативность</w:t>
            </w:r>
            <w:r w:rsidRPr="00290C64">
              <w:t xml:space="preserve"> - умение представить и разработать принципиально новые подходы к решению проблем, выражать идеи, применяя, синтезируя или видоизменяя знания;</w:t>
            </w:r>
          </w:p>
        </w:tc>
        <w:tc>
          <w:tcPr>
            <w:tcW w:w="2693" w:type="dxa"/>
            <w:vMerge w:val="restart"/>
          </w:tcPr>
          <w:p w14:paraId="206CAE10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- своевременность и качество выполнения учебных заданий; </w:t>
            </w:r>
          </w:p>
          <w:p w14:paraId="045E585C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- обоснованность постановки цели, </w:t>
            </w:r>
            <w:r w:rsidRPr="00290C64">
              <w:rPr>
                <w:color w:val="000000"/>
              </w:rPr>
              <w:lastRenderedPageBreak/>
              <w:t xml:space="preserve">выбора и применения способа решения профессиональной задачи из известных в соответствии с реальными и заданными условиями и имеющимися ресурсами; </w:t>
            </w:r>
          </w:p>
          <w:p w14:paraId="32706BE8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- рациональное распределение времени на все этапы работы; </w:t>
            </w:r>
          </w:p>
          <w:p w14:paraId="1DE87CBF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самостоятельность обнаружения допущенных ошибок, своевременность коррекции деятельности на основе результатов самооценки продукта.</w:t>
            </w:r>
          </w:p>
        </w:tc>
        <w:tc>
          <w:tcPr>
            <w:tcW w:w="2410" w:type="dxa"/>
            <w:vMerge w:val="restart"/>
          </w:tcPr>
          <w:p w14:paraId="7B068094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lastRenderedPageBreak/>
              <w:t xml:space="preserve">- наблюдение, оценка педагогом выполнения итогового проекта; </w:t>
            </w:r>
          </w:p>
          <w:p w14:paraId="437F9BC3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  <w:p w14:paraId="11875432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lastRenderedPageBreak/>
              <w:t>- оценка педагогом обоснования собственной деятельности обучающегося;</w:t>
            </w:r>
          </w:p>
          <w:p w14:paraId="0FB5B92A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 </w:t>
            </w:r>
          </w:p>
          <w:p w14:paraId="498D402C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анализ и оценка педагогом рефлексии, самооценки учебной деятельности обучающегося</w:t>
            </w:r>
          </w:p>
        </w:tc>
      </w:tr>
      <w:tr w:rsidR="00604044" w:rsidRPr="00290C64" w14:paraId="02943B0D" w14:textId="77777777" w:rsidTr="00604044">
        <w:trPr>
          <w:trHeight w:val="2548"/>
        </w:trPr>
        <w:tc>
          <w:tcPr>
            <w:tcW w:w="4395" w:type="dxa"/>
          </w:tcPr>
          <w:p w14:paraId="2D1CD432" w14:textId="04BBF618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  <w:rPr>
                <w:b/>
                <w:bCs/>
                <w:i/>
                <w:iCs/>
              </w:rPr>
            </w:pPr>
            <w:r w:rsidRPr="00290C64">
              <w:rPr>
                <w:b/>
                <w:bCs/>
                <w:i/>
                <w:iCs/>
              </w:rPr>
              <w:lastRenderedPageBreak/>
              <w:t>коммуникация</w:t>
            </w:r>
            <w:r w:rsidRPr="00290C64">
              <w:t xml:space="preserve"> - умение выражать и интерпретировать мысли, чувства и факты в устной и письменной форме, слышать собеседника, договариваться, выступать с компьютерным сопровождением;</w:t>
            </w:r>
          </w:p>
        </w:tc>
        <w:tc>
          <w:tcPr>
            <w:tcW w:w="2693" w:type="dxa"/>
            <w:vMerge/>
          </w:tcPr>
          <w:p w14:paraId="460554E3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55965052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604044" w:rsidRPr="00290C64" w14:paraId="761F60A5" w14:textId="77777777" w:rsidTr="00604044">
        <w:trPr>
          <w:trHeight w:val="3195"/>
        </w:trPr>
        <w:tc>
          <w:tcPr>
            <w:tcW w:w="4395" w:type="dxa"/>
          </w:tcPr>
          <w:p w14:paraId="6DB10A29" w14:textId="0DB3A544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  <w:rPr>
                <w:b/>
                <w:bCs/>
                <w:i/>
                <w:iCs/>
              </w:rPr>
            </w:pPr>
            <w:r w:rsidRPr="00290C64">
              <w:rPr>
                <w:b/>
                <w:bCs/>
                <w:i/>
                <w:iCs/>
              </w:rPr>
              <w:t>критическое мышление</w:t>
            </w:r>
            <w:r w:rsidRPr="00290C64">
              <w:t xml:space="preserve"> – иметь способность критически оценивать информацию, поступающую извне, анализировать её и проверять на достоверность, видеть причинно-следственные связи, отбрасывать ненужное и выделять главное, делать выводы;</w:t>
            </w:r>
          </w:p>
        </w:tc>
        <w:tc>
          <w:tcPr>
            <w:tcW w:w="2693" w:type="dxa"/>
            <w:vMerge/>
          </w:tcPr>
          <w:p w14:paraId="3BDFB677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1067B88B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604044" w:rsidRPr="00290C64" w14:paraId="63D2332B" w14:textId="77777777" w:rsidTr="00604044">
        <w:trPr>
          <w:trHeight w:val="1922"/>
        </w:trPr>
        <w:tc>
          <w:tcPr>
            <w:tcW w:w="4395" w:type="dxa"/>
          </w:tcPr>
          <w:p w14:paraId="7B74FD90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  <w:rPr>
                <w:b/>
                <w:bCs/>
                <w:i/>
                <w:iCs/>
              </w:rPr>
            </w:pPr>
            <w:r w:rsidRPr="00290C64">
              <w:rPr>
                <w:b/>
                <w:bCs/>
                <w:i/>
                <w:iCs/>
              </w:rPr>
              <w:t>кооперация</w:t>
            </w:r>
            <w:r w:rsidRPr="00290C64">
              <w:t xml:space="preserve"> - опыт участия в выдвижении идей, в принятии решений, работы в группе в разных ролях, участие в эффективных групповых обсуждениях);</w:t>
            </w:r>
          </w:p>
        </w:tc>
        <w:tc>
          <w:tcPr>
            <w:tcW w:w="2693" w:type="dxa"/>
            <w:vMerge/>
          </w:tcPr>
          <w:p w14:paraId="52308741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2AC1B1E4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604044" w:rsidRPr="00290C64" w14:paraId="3AD6B970" w14:textId="77777777" w:rsidTr="00604044">
        <w:trPr>
          <w:trHeight w:val="3700"/>
        </w:trPr>
        <w:tc>
          <w:tcPr>
            <w:tcW w:w="4395" w:type="dxa"/>
          </w:tcPr>
          <w:p w14:paraId="7DC30833" w14:textId="1299FD8F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</w:pPr>
            <w:r w:rsidRPr="00290C64">
              <w:rPr>
                <w:b/>
                <w:bCs/>
                <w:i/>
                <w:iCs/>
              </w:rPr>
              <w:t>проектирование</w:t>
            </w:r>
            <w:r w:rsidRPr="00290C64">
              <w:t xml:space="preserve"> - владение проектированием как деятельностью по самоорганизации образовательного пространства (умение анализировать возникающие проблемы, планировать и прогнозировать деятельность, осуществлять ее конструирование, создавать продукт, анализировать результаты проектной деятельности).</w:t>
            </w:r>
          </w:p>
        </w:tc>
        <w:tc>
          <w:tcPr>
            <w:tcW w:w="2693" w:type="dxa"/>
            <w:vMerge/>
          </w:tcPr>
          <w:p w14:paraId="3E1E828A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3382C545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8F5AA8" w:rsidRPr="00290C64" w14:paraId="1E411C91" w14:textId="77777777" w:rsidTr="00FA1719">
        <w:tc>
          <w:tcPr>
            <w:tcW w:w="9498" w:type="dxa"/>
            <w:gridSpan w:val="3"/>
          </w:tcPr>
          <w:p w14:paraId="3FEDBB8E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Hard-компетенции</w:t>
            </w:r>
          </w:p>
        </w:tc>
      </w:tr>
      <w:tr w:rsidR="008F5AA8" w:rsidRPr="00290C64" w14:paraId="0527406C" w14:textId="77777777" w:rsidTr="00FA1719">
        <w:trPr>
          <w:trHeight w:val="4140"/>
        </w:trPr>
        <w:tc>
          <w:tcPr>
            <w:tcW w:w="4395" w:type="dxa"/>
          </w:tcPr>
          <w:p w14:paraId="409209CE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</w:pPr>
            <w:r w:rsidRPr="00290C64">
              <w:lastRenderedPageBreak/>
              <w:t xml:space="preserve">применение цифровых технологий в процессе образовательной деятельности; </w:t>
            </w:r>
          </w:p>
          <w:p w14:paraId="3D8F035F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rFonts w:ascii="Symbol" w:hAnsi="Symbol"/>
              </w:rPr>
            </w:pPr>
            <w:r w:rsidRPr="00290C64">
              <w:t>умение использовать на практике как простые, так и сложные структуры данных и конструкции для работы с</w:t>
            </w:r>
            <w:r w:rsidRPr="00290C64">
              <w:rPr>
                <w:spacing w:val="-8"/>
              </w:rPr>
              <w:t xml:space="preserve"> </w:t>
            </w:r>
            <w:r w:rsidRPr="00290C64">
              <w:t>ними;</w:t>
            </w:r>
          </w:p>
          <w:p w14:paraId="32811DB1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rFonts w:ascii="Symbol" w:hAnsi="Symbol"/>
              </w:rPr>
            </w:pPr>
            <w:r w:rsidRPr="00290C64">
              <w:t>умение разбивать решение задачи на</w:t>
            </w:r>
            <w:r w:rsidRPr="00290C64">
              <w:rPr>
                <w:spacing w:val="-8"/>
              </w:rPr>
              <w:t xml:space="preserve"> </w:t>
            </w:r>
            <w:r w:rsidRPr="00290C64">
              <w:t>подзадачи;</w:t>
            </w:r>
          </w:p>
          <w:p w14:paraId="1E5CE266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rFonts w:ascii="Symbol" w:hAnsi="Symbol"/>
              </w:rPr>
            </w:pPr>
            <w:r w:rsidRPr="00290C64">
              <w:t>способность писать грамотный, красивый</w:t>
            </w:r>
            <w:r w:rsidRPr="00290C64">
              <w:rPr>
                <w:spacing w:val="-7"/>
              </w:rPr>
              <w:t xml:space="preserve"> </w:t>
            </w:r>
            <w:r w:rsidRPr="00290C64">
              <w:t>код;</w:t>
            </w:r>
          </w:p>
          <w:p w14:paraId="191A85F0" w14:textId="77777777" w:rsidR="008F5AA8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color w:val="000000"/>
              </w:rPr>
            </w:pPr>
            <w:r w:rsidRPr="00290C64">
              <w:t>способность отлаживать программный код средствами среды разработки</w:t>
            </w:r>
            <w:r w:rsidR="005773FE" w:rsidRPr="00290C64">
              <w:t>;</w:t>
            </w:r>
          </w:p>
          <w:p w14:paraId="31CCCC6D" w14:textId="395E6294" w:rsidR="005773FE" w:rsidRPr="00290C64" w:rsidRDefault="005773FE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color w:val="000000"/>
              </w:rPr>
            </w:pPr>
            <w:r w:rsidRPr="00290C64">
              <w:t xml:space="preserve">основные принципы и подходы к разработке и проектированию приложений на платформе </w:t>
            </w:r>
            <w:r w:rsidRPr="00290C64">
              <w:rPr>
                <w:lang w:val="en-US"/>
              </w:rPr>
              <w:t>Android</w:t>
            </w:r>
            <w:r w:rsidRPr="00290C64">
              <w:t>.</w:t>
            </w:r>
          </w:p>
        </w:tc>
        <w:tc>
          <w:tcPr>
            <w:tcW w:w="2693" w:type="dxa"/>
          </w:tcPr>
          <w:p w14:paraId="18CB4E4A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5 – 7 баллов: низкий уровень;</w:t>
            </w:r>
          </w:p>
          <w:p w14:paraId="4A872B73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8 – 11 баллов: средний уровень;</w:t>
            </w:r>
          </w:p>
          <w:p w14:paraId="3E9AA7F4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12 – 15 баллов: высокий уровень.</w:t>
            </w:r>
          </w:p>
        </w:tc>
        <w:tc>
          <w:tcPr>
            <w:tcW w:w="2410" w:type="dxa"/>
          </w:tcPr>
          <w:p w14:paraId="4E2A18ED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наблюдение, оценка преподавателем выполнения итогового проекта;</w:t>
            </w:r>
          </w:p>
          <w:p w14:paraId="400B1B68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анализ и оценка преподавателем рефлексии, самооценки учебной деятельности обучающегося</w:t>
            </w:r>
          </w:p>
        </w:tc>
      </w:tr>
      <w:bookmarkEnd w:id="38"/>
    </w:tbl>
    <w:p w14:paraId="4DDF2854" w14:textId="77777777" w:rsidR="008F5AA8" w:rsidRPr="00290C64" w:rsidRDefault="008F5AA8" w:rsidP="008F5AA8">
      <w:pPr>
        <w:pStyle w:val="a3"/>
        <w:tabs>
          <w:tab w:val="left" w:pos="993"/>
        </w:tabs>
        <w:spacing w:line="240" w:lineRule="auto"/>
        <w:ind w:left="1287" w:firstLine="0"/>
        <w:rPr>
          <w:szCs w:val="28"/>
        </w:rPr>
      </w:pPr>
    </w:p>
    <w:p w14:paraId="051B0818" w14:textId="77777777" w:rsidR="008F5AA8" w:rsidRPr="00290C64" w:rsidRDefault="008F5AA8" w:rsidP="008F5AA8"/>
    <w:p w14:paraId="79123192" w14:textId="77777777" w:rsidR="008F5AA8" w:rsidRPr="00290C64" w:rsidRDefault="008F5AA8" w:rsidP="008F5AA8">
      <w:pPr>
        <w:spacing w:after="200" w:line="276" w:lineRule="auto"/>
        <w:ind w:firstLine="0"/>
        <w:jc w:val="left"/>
      </w:pPr>
      <w:r w:rsidRPr="00290C64">
        <w:br w:type="page"/>
      </w:r>
    </w:p>
    <w:p w14:paraId="4A04985D" w14:textId="71F424B6" w:rsidR="008F5AA8" w:rsidRPr="00290C64" w:rsidRDefault="008F5AA8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39" w:name="_heading=h.lnxbz9"/>
      <w:bookmarkStart w:id="40" w:name="_Toc73546988"/>
      <w:bookmarkStart w:id="41" w:name="_Toc79652351"/>
      <w:bookmarkStart w:id="42" w:name="_Toc131689768"/>
      <w:bookmarkStart w:id="43" w:name="_Hlk136605689"/>
      <w:bookmarkEnd w:id="39"/>
      <w:r w:rsidRPr="00290C64">
        <w:rPr>
          <w:rFonts w:eastAsia="Calibri"/>
          <w:sz w:val="28"/>
          <w:szCs w:val="28"/>
        </w:rPr>
        <w:lastRenderedPageBreak/>
        <w:t>Методическ</w:t>
      </w:r>
      <w:bookmarkEnd w:id="40"/>
      <w:bookmarkEnd w:id="41"/>
      <w:r w:rsidR="009127F8" w:rsidRPr="00290C64">
        <w:rPr>
          <w:rFonts w:eastAsia="Calibri"/>
          <w:sz w:val="28"/>
          <w:szCs w:val="28"/>
        </w:rPr>
        <w:t>ие материалы</w:t>
      </w:r>
      <w:bookmarkEnd w:id="42"/>
    </w:p>
    <w:p w14:paraId="2D55F809" w14:textId="77777777" w:rsidR="008F5AA8" w:rsidRPr="00290C64" w:rsidRDefault="008F5AA8" w:rsidP="008F5AA8">
      <w:pPr>
        <w:spacing w:line="240" w:lineRule="auto"/>
      </w:pPr>
      <w:bookmarkStart w:id="44" w:name="_Hlk136605711"/>
      <w:bookmarkEnd w:id="43"/>
    </w:p>
    <w:p w14:paraId="56193959" w14:textId="3A0BC5A0" w:rsidR="008F5AA8" w:rsidRPr="00290C64" w:rsidRDefault="008F5AA8" w:rsidP="008F5AA8">
      <w:pPr>
        <w:ind w:firstLine="572"/>
      </w:pPr>
      <w:r w:rsidRPr="00290C64">
        <w:t xml:space="preserve">Основные задачи базового уровня – привлечь обучающихся к </w:t>
      </w:r>
      <w:r w:rsidR="00145DDB" w:rsidRPr="00290C64">
        <w:t>проектной</w:t>
      </w:r>
      <w:r w:rsidRPr="00290C64">
        <w:t xml:space="preserve"> деятельности, показать им, что направление интересно и перспективно. </w:t>
      </w:r>
    </w:p>
    <w:p w14:paraId="20BA017F" w14:textId="77777777" w:rsidR="008F5AA8" w:rsidRPr="00290C64" w:rsidRDefault="008F5AA8" w:rsidP="008F5AA8">
      <w:pPr>
        <w:pStyle w:val="a6"/>
        <w:spacing w:line="360" w:lineRule="auto"/>
        <w:ind w:left="0" w:right="232" w:firstLine="572"/>
        <w:rPr>
          <w:sz w:val="24"/>
          <w:szCs w:val="24"/>
        </w:rPr>
      </w:pPr>
      <w:r w:rsidRPr="00290C64">
        <w:rPr>
          <w:sz w:val="24"/>
          <w:szCs w:val="24"/>
        </w:rPr>
        <w:t>Методика преподавания включает разнообразные формы, методы и приемы обучения и воспитания. Обоснованность применения различных методов обусловлена тем, что нет ни одного универсального метода для решения разнообразных творческих задач.</w:t>
      </w:r>
    </w:p>
    <w:p w14:paraId="1AD829C6" w14:textId="77777777" w:rsidR="008F5AA8" w:rsidRPr="00290C64" w:rsidRDefault="008F5AA8" w:rsidP="009127F8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45" w:name="Особенности_организации_образовательного"/>
      <w:bookmarkStart w:id="46" w:name="_bookmark19"/>
      <w:bookmarkStart w:id="47" w:name="_Toc70599363"/>
      <w:bookmarkStart w:id="48" w:name="_Toc73546989"/>
      <w:bookmarkStart w:id="49" w:name="_Toc79652352"/>
      <w:bookmarkStart w:id="50" w:name="_Toc80177587"/>
      <w:bookmarkStart w:id="51" w:name="_Toc131599615"/>
      <w:bookmarkEnd w:id="45"/>
      <w:bookmarkEnd w:id="46"/>
      <w:r w:rsidRPr="00290C64">
        <w:rPr>
          <w:b/>
          <w:bCs/>
          <w:sz w:val="24"/>
          <w:szCs w:val="24"/>
        </w:rPr>
        <w:t>Особенности организации образовательного процесса</w:t>
      </w:r>
      <w:bookmarkEnd w:id="47"/>
      <w:bookmarkEnd w:id="48"/>
      <w:bookmarkEnd w:id="49"/>
      <w:bookmarkEnd w:id="50"/>
      <w:bookmarkEnd w:id="51"/>
    </w:p>
    <w:p w14:paraId="71C75317" w14:textId="77777777" w:rsidR="008F5AA8" w:rsidRPr="00290C64" w:rsidRDefault="008F5AA8" w:rsidP="008F5AA8">
      <w:pPr>
        <w:pStyle w:val="a6"/>
        <w:spacing w:line="360" w:lineRule="auto"/>
        <w:ind w:left="0" w:right="231" w:firstLine="572"/>
        <w:rPr>
          <w:sz w:val="24"/>
          <w:szCs w:val="24"/>
        </w:rPr>
      </w:pPr>
      <w:r w:rsidRPr="00290C64">
        <w:rPr>
          <w:sz w:val="24"/>
          <w:szCs w:val="24"/>
        </w:rPr>
        <w:t>Работа по программе педагога с обучающимися проводится в очной (при необходимости в дистанционной форме). Также возможна реализация программы в условиях сетевого взаимодействия с образовательными организациями, при наличии материально-технического оснащения.</w:t>
      </w:r>
    </w:p>
    <w:p w14:paraId="06CB821C" w14:textId="77777777" w:rsidR="008F5AA8" w:rsidRPr="00290C64" w:rsidRDefault="008F5AA8" w:rsidP="009127F8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52" w:name="Методы_обучения"/>
      <w:bookmarkStart w:id="53" w:name="_bookmark20"/>
      <w:bookmarkStart w:id="54" w:name="_Toc70599364"/>
      <w:bookmarkStart w:id="55" w:name="_Toc73546990"/>
      <w:bookmarkStart w:id="56" w:name="_Toc79652353"/>
      <w:bookmarkStart w:id="57" w:name="_Toc80177588"/>
      <w:bookmarkStart w:id="58" w:name="_Toc131599616"/>
      <w:bookmarkEnd w:id="52"/>
      <w:bookmarkEnd w:id="53"/>
      <w:r w:rsidRPr="00290C64">
        <w:rPr>
          <w:b/>
          <w:bCs/>
          <w:sz w:val="24"/>
          <w:szCs w:val="24"/>
        </w:rPr>
        <w:t>Методы обучения</w:t>
      </w:r>
      <w:bookmarkEnd w:id="54"/>
      <w:bookmarkEnd w:id="55"/>
      <w:bookmarkEnd w:id="56"/>
      <w:bookmarkEnd w:id="57"/>
      <w:bookmarkEnd w:id="58"/>
    </w:p>
    <w:p w14:paraId="484B1D40" w14:textId="70A956CD" w:rsidR="008F5AA8" w:rsidRPr="00290C64" w:rsidRDefault="008F5AA8" w:rsidP="008F5AA8">
      <w:pPr>
        <w:pStyle w:val="a6"/>
        <w:spacing w:line="360" w:lineRule="auto"/>
        <w:ind w:left="0" w:right="230" w:firstLine="572"/>
        <w:rPr>
          <w:sz w:val="24"/>
          <w:szCs w:val="24"/>
        </w:rPr>
      </w:pPr>
      <w:r w:rsidRPr="00290C64">
        <w:rPr>
          <w:sz w:val="24"/>
          <w:szCs w:val="24"/>
        </w:rPr>
        <w:t>Методы обучения, применяемые в реализации программы, можно систематизировать на основе источника получения знания:</w:t>
      </w:r>
    </w:p>
    <w:p w14:paraId="04ADF91E" w14:textId="77777777" w:rsidR="008F5AA8" w:rsidRPr="00290C64" w:rsidRDefault="008F5AA8" w:rsidP="000011E7">
      <w:pPr>
        <w:pStyle w:val="a3"/>
        <w:widowControl w:val="0"/>
        <w:numPr>
          <w:ilvl w:val="0"/>
          <w:numId w:val="10"/>
        </w:numPr>
        <w:tabs>
          <w:tab w:val="left" w:pos="93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словесные: рассказ, объяснение, беседа, дискуссия;</w:t>
      </w:r>
    </w:p>
    <w:p w14:paraId="213AB7B6" w14:textId="77777777" w:rsidR="008F5AA8" w:rsidRPr="00290C64" w:rsidRDefault="008F5AA8" w:rsidP="000011E7">
      <w:pPr>
        <w:pStyle w:val="a3"/>
        <w:widowControl w:val="0"/>
        <w:numPr>
          <w:ilvl w:val="0"/>
          <w:numId w:val="10"/>
        </w:numPr>
        <w:tabs>
          <w:tab w:val="left" w:pos="934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наглядные: демонстрация дидактических материалов, видеофильмов; компьютерные игры.</w:t>
      </w:r>
    </w:p>
    <w:p w14:paraId="64A6835A" w14:textId="77777777" w:rsidR="008F5AA8" w:rsidRPr="00290C64" w:rsidRDefault="008F5AA8" w:rsidP="000011E7">
      <w:pPr>
        <w:pStyle w:val="a3"/>
        <w:widowControl w:val="0"/>
        <w:numPr>
          <w:ilvl w:val="0"/>
          <w:numId w:val="10"/>
        </w:numPr>
        <w:tabs>
          <w:tab w:val="left" w:pos="934"/>
        </w:tabs>
        <w:suppressAutoHyphens w:val="0"/>
        <w:autoSpaceDE w:val="0"/>
        <w:autoSpaceDN w:val="0"/>
        <w:ind w:left="0" w:right="228" w:firstLine="567"/>
        <w:contextualSpacing w:val="0"/>
      </w:pPr>
      <w:r w:rsidRPr="00290C64">
        <w:t>практические: работа с аудио- и видеоматериалами, тематические экскурсии, интернет-экскурсии, тренинги, участие в мероприятиях.</w:t>
      </w:r>
    </w:p>
    <w:p w14:paraId="630A0369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59" w:name="_Toc79652354"/>
      <w:bookmarkStart w:id="60" w:name="_Toc80177589"/>
      <w:bookmarkStart w:id="61" w:name="_Toc131599617"/>
      <w:r w:rsidRPr="00290C64">
        <w:rPr>
          <w:sz w:val="24"/>
          <w:szCs w:val="24"/>
        </w:rPr>
        <w:t>Вместе с традиционными методами на занятиях спешно используются активные методы обучения: мозговой штурм, моделирование, метод проектов, метод эвристических вопросов, игровые ситуации, анализ конкретных ситуаций (</w:t>
      </w:r>
      <w:proofErr w:type="spellStart"/>
      <w:r w:rsidRPr="00290C64">
        <w:rPr>
          <w:sz w:val="24"/>
          <w:szCs w:val="24"/>
        </w:rPr>
        <w:t>case-study</w:t>
      </w:r>
      <w:proofErr w:type="spellEnd"/>
      <w:r w:rsidRPr="00290C64">
        <w:rPr>
          <w:sz w:val="24"/>
          <w:szCs w:val="24"/>
        </w:rPr>
        <w:t>) и др.</w:t>
      </w:r>
      <w:bookmarkEnd w:id="59"/>
      <w:bookmarkEnd w:id="60"/>
      <w:bookmarkEnd w:id="61"/>
    </w:p>
    <w:p w14:paraId="1231CCAE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62" w:name="_Toc79652355"/>
      <w:bookmarkStart w:id="63" w:name="_Toc80177590"/>
      <w:bookmarkStart w:id="64" w:name="_Toc131599618"/>
      <w:r w:rsidRPr="00290C64">
        <w:rPr>
          <w:sz w:val="24"/>
          <w:szCs w:val="24"/>
        </w:rPr>
        <w:t>Выбор методов обучения зависит от дидактических целей, от характера содержания занятия, от уровня развития обучающихся.</w:t>
      </w:r>
      <w:bookmarkEnd w:id="62"/>
      <w:bookmarkEnd w:id="63"/>
      <w:bookmarkEnd w:id="64"/>
    </w:p>
    <w:p w14:paraId="1B85FA84" w14:textId="77777777" w:rsidR="008F5AA8" w:rsidRPr="00290C64" w:rsidRDefault="008F5AA8" w:rsidP="00145DDB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65" w:name="Формы_организации_образовательного_проце"/>
      <w:bookmarkStart w:id="66" w:name="_bookmark21"/>
      <w:bookmarkStart w:id="67" w:name="_Toc70599365"/>
      <w:bookmarkStart w:id="68" w:name="_Toc73546991"/>
      <w:bookmarkStart w:id="69" w:name="_Toc79652356"/>
      <w:bookmarkStart w:id="70" w:name="_Toc80177591"/>
      <w:bookmarkStart w:id="71" w:name="_Toc131599619"/>
      <w:bookmarkEnd w:id="65"/>
      <w:bookmarkEnd w:id="66"/>
      <w:r w:rsidRPr="00290C64">
        <w:rPr>
          <w:b/>
          <w:bCs/>
          <w:sz w:val="24"/>
          <w:szCs w:val="24"/>
        </w:rPr>
        <w:t>Формы организации образовательного процесса</w:t>
      </w:r>
      <w:bookmarkEnd w:id="67"/>
      <w:bookmarkEnd w:id="68"/>
      <w:bookmarkEnd w:id="69"/>
      <w:bookmarkEnd w:id="70"/>
      <w:bookmarkEnd w:id="71"/>
    </w:p>
    <w:p w14:paraId="7DE8627B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72" w:name="_Toc79652357"/>
      <w:bookmarkStart w:id="73" w:name="_Toc80177592"/>
      <w:bookmarkStart w:id="74" w:name="_Toc131599620"/>
      <w:r w:rsidRPr="00290C64">
        <w:rPr>
          <w:sz w:val="24"/>
          <w:szCs w:val="24"/>
        </w:rPr>
        <w:t>Занятия проводятся с использованием различных форм организации учебной деятельности (групповая, фронтальная, индивидуальная, индивидуальная дистанционная, групповая дистанционная).</w:t>
      </w:r>
      <w:bookmarkEnd w:id="72"/>
      <w:bookmarkEnd w:id="73"/>
      <w:bookmarkEnd w:id="74"/>
    </w:p>
    <w:p w14:paraId="5717024B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75" w:name="_Toc79652358"/>
      <w:bookmarkStart w:id="76" w:name="_Toc80177593"/>
      <w:bookmarkStart w:id="77" w:name="_Toc131599621"/>
      <w:r w:rsidRPr="00290C64">
        <w:rPr>
          <w:sz w:val="24"/>
          <w:szCs w:val="24"/>
        </w:rPr>
        <w:t>Разнообразные формы обучения и типы занятий создают условия для развития познавательной активности, повышения интереса детей к обучению.</w:t>
      </w:r>
      <w:bookmarkEnd w:id="75"/>
      <w:bookmarkEnd w:id="76"/>
      <w:bookmarkEnd w:id="77"/>
    </w:p>
    <w:p w14:paraId="28BFC998" w14:textId="77777777" w:rsidR="008F5AA8" w:rsidRPr="00290C64" w:rsidRDefault="008F5AA8" w:rsidP="00145DDB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78" w:name="Формы_организации_учебного_занятия"/>
      <w:bookmarkStart w:id="79" w:name="_bookmark22"/>
      <w:bookmarkStart w:id="80" w:name="_Toc70599366"/>
      <w:bookmarkStart w:id="81" w:name="_Toc73546992"/>
      <w:bookmarkStart w:id="82" w:name="_Toc79652359"/>
      <w:bookmarkStart w:id="83" w:name="_Toc80177594"/>
      <w:bookmarkStart w:id="84" w:name="_Toc131599622"/>
      <w:bookmarkEnd w:id="78"/>
      <w:bookmarkEnd w:id="79"/>
      <w:r w:rsidRPr="00290C64">
        <w:rPr>
          <w:b/>
          <w:bCs/>
          <w:sz w:val="24"/>
          <w:szCs w:val="24"/>
        </w:rPr>
        <w:t>Формы организации учебного занятия</w:t>
      </w:r>
      <w:bookmarkEnd w:id="80"/>
      <w:bookmarkEnd w:id="81"/>
      <w:bookmarkEnd w:id="82"/>
      <w:bookmarkEnd w:id="83"/>
      <w:bookmarkEnd w:id="84"/>
    </w:p>
    <w:p w14:paraId="60A59798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85" w:name="_Toc79652360"/>
      <w:bookmarkStart w:id="86" w:name="_Toc80177595"/>
      <w:bookmarkStart w:id="87" w:name="_Toc131599623"/>
      <w:r w:rsidRPr="00290C64">
        <w:rPr>
          <w:sz w:val="24"/>
          <w:szCs w:val="24"/>
        </w:rPr>
        <w:t xml:space="preserve">Основной формой проведение учебных занятий является практическое занятие. </w:t>
      </w:r>
      <w:r w:rsidRPr="00290C64">
        <w:rPr>
          <w:sz w:val="24"/>
          <w:szCs w:val="24"/>
        </w:rPr>
        <w:lastRenderedPageBreak/>
        <w:t>Однако в ходе реализации программы, педагог вправе применять любую из доступных форм организации учебного занятия: беседа, встреча с интересными людьми, выставка, диспут, защита проектов, игра, конкурс, конференция, круглый стол, лекция, мастер-класс, «мозговой штурм», наблюдение, олимпиада, презентация, семинар, соревнование, чемпионат, экскурсия.</w:t>
      </w:r>
      <w:bookmarkEnd w:id="85"/>
      <w:bookmarkEnd w:id="86"/>
      <w:bookmarkEnd w:id="87"/>
    </w:p>
    <w:p w14:paraId="4BB59815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88" w:name="_Toc79652361"/>
      <w:bookmarkStart w:id="89" w:name="_Toc80177596"/>
      <w:bookmarkStart w:id="90" w:name="_Toc131599624"/>
      <w:r w:rsidRPr="00290C64">
        <w:rPr>
          <w:sz w:val="24"/>
          <w:szCs w:val="24"/>
        </w:rPr>
        <w:t>Типы занятий: изучение новой информации, занятия по формированию новых умений, обобщение и систематизация изученного, практическое применение знаний, умений, комбинированные занятия, контрольно-проверочные занятия.</w:t>
      </w:r>
      <w:bookmarkEnd w:id="88"/>
      <w:bookmarkEnd w:id="89"/>
      <w:bookmarkEnd w:id="90"/>
    </w:p>
    <w:p w14:paraId="10982CC2" w14:textId="77777777" w:rsidR="008F5AA8" w:rsidRPr="00290C64" w:rsidRDefault="008F5AA8" w:rsidP="00145DDB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91" w:name="_Toc70599367"/>
      <w:bookmarkStart w:id="92" w:name="_Toc73546993"/>
      <w:bookmarkStart w:id="93" w:name="_Toc79652362"/>
      <w:bookmarkStart w:id="94" w:name="_Toc80177597"/>
      <w:bookmarkStart w:id="95" w:name="_Toc131599625"/>
      <w:r w:rsidRPr="00290C64">
        <w:rPr>
          <w:b/>
          <w:bCs/>
          <w:sz w:val="24"/>
          <w:szCs w:val="24"/>
        </w:rPr>
        <w:t>Педагогические технологии, используемые в образовательном процессе</w:t>
      </w:r>
      <w:bookmarkEnd w:id="91"/>
      <w:bookmarkEnd w:id="92"/>
      <w:bookmarkEnd w:id="93"/>
      <w:bookmarkEnd w:id="94"/>
      <w:bookmarkEnd w:id="95"/>
    </w:p>
    <w:p w14:paraId="38F9BAC3" w14:textId="73D1572E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24" w:firstLine="567"/>
        <w:rPr>
          <w:sz w:val="24"/>
          <w:szCs w:val="24"/>
        </w:rPr>
      </w:pPr>
      <w:r w:rsidRPr="00290C64">
        <w:rPr>
          <w:sz w:val="24"/>
          <w:szCs w:val="24"/>
        </w:rPr>
        <w:t>Проектная технология, учебно-исследовательская деятельность. На протяжении всего курса обучения учащиеся вовлечены в учебно-исследовательскую деятельность, которая позволяет им находить, обрабатывать, сравнивать и систематизировать информацию, полученную из встреч с интересными людьми, публикаций в сети Интернет. В ходе образовательного процесса учащи</w:t>
      </w:r>
      <w:r w:rsidR="00145DDB" w:rsidRPr="00290C64">
        <w:rPr>
          <w:sz w:val="24"/>
          <w:szCs w:val="24"/>
        </w:rPr>
        <w:t>е</w:t>
      </w:r>
      <w:r w:rsidRPr="00290C64">
        <w:rPr>
          <w:sz w:val="24"/>
          <w:szCs w:val="24"/>
        </w:rPr>
        <w:t xml:space="preserve">ся создают и защищают собственные </w:t>
      </w:r>
      <w:r w:rsidR="00145DDB" w:rsidRPr="00290C64">
        <w:rPr>
          <w:sz w:val="24"/>
          <w:szCs w:val="24"/>
        </w:rPr>
        <w:t>проекты</w:t>
      </w:r>
      <w:r w:rsidRPr="00290C64">
        <w:rPr>
          <w:sz w:val="24"/>
          <w:szCs w:val="24"/>
        </w:rPr>
        <w:t>, учатся методам поиска информации, самопрезентации, которые необходимы им в дальнейшей жизни и профессиональной карьере, на практических занятиях учащиеся выполняют исследовательские проекты. Проектная деятельность позволяет учащимся принять активную гражданскую позицию, сформировать потребность в участии в общественно полезной деятельности, необходимость быть нужным обществу. На занятиях создаются и реализуются учебные мини-проекты, в которых учащиеся решают учебные задачи на основе построения последовательности этапов от цели к конкретному результату. В процессе обучения осуществляется знакомство учащихся с информационно-коммуникационными технологиями, достижениями науки техники в области инженерной мысли.</w:t>
      </w:r>
    </w:p>
    <w:p w14:paraId="5F7E8BBA" w14:textId="77777777" w:rsidR="008F5AA8" w:rsidRPr="00290C64" w:rsidRDefault="008F5AA8" w:rsidP="008F5AA8">
      <w:pPr>
        <w:pStyle w:val="a6"/>
        <w:spacing w:line="360" w:lineRule="auto"/>
        <w:ind w:left="0" w:right="231" w:firstLine="567"/>
        <w:rPr>
          <w:sz w:val="24"/>
          <w:szCs w:val="24"/>
        </w:rPr>
      </w:pPr>
      <w:r w:rsidRPr="00290C64">
        <w:rPr>
          <w:sz w:val="24"/>
          <w:szCs w:val="24"/>
        </w:rPr>
        <w:t>Современные педагогические технологии в сочетании с современными информационными технологиями могут существенно повысить эффективность образовательного процесса, решить стоящие перед педагогом задачи воспитания всесторонне развитой, творчески свободной личности.</w:t>
      </w:r>
    </w:p>
    <w:p w14:paraId="14C343F4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25" w:firstLine="567"/>
        <w:rPr>
          <w:sz w:val="24"/>
          <w:szCs w:val="24"/>
        </w:rPr>
      </w:pPr>
      <w:r w:rsidRPr="00290C64">
        <w:rPr>
          <w:sz w:val="24"/>
          <w:szCs w:val="24"/>
        </w:rPr>
        <w:t>Технология развития критического мышления помогает учащимся определять приоритеты, анализировать, оценивать, выявлять ошибки, повысить мотивацию. Осуществляется при совместной работе в группах, при взаимодействии во время выполнения заданий, при диалоге обучающихся между собой и с педагогом. Обязательным условием является сбор данных о динамике обучающегося и анализ его достижений и трудностей.</w:t>
      </w:r>
    </w:p>
    <w:p w14:paraId="221291E7" w14:textId="77777777" w:rsidR="008F5AA8" w:rsidRPr="00290C64" w:rsidRDefault="008F5AA8" w:rsidP="008F5AA8">
      <w:pPr>
        <w:pStyle w:val="a6"/>
        <w:spacing w:line="360" w:lineRule="auto"/>
        <w:ind w:left="0" w:right="229" w:firstLine="567"/>
        <w:rPr>
          <w:sz w:val="24"/>
          <w:szCs w:val="24"/>
        </w:rPr>
      </w:pPr>
      <w:r w:rsidRPr="00290C64">
        <w:rPr>
          <w:sz w:val="24"/>
          <w:szCs w:val="24"/>
        </w:rPr>
        <w:t xml:space="preserve">Алгоритм формирования критического мышления, предполагающий ответы на </w:t>
      </w:r>
      <w:r w:rsidRPr="00290C64">
        <w:rPr>
          <w:sz w:val="24"/>
          <w:szCs w:val="24"/>
        </w:rPr>
        <w:lastRenderedPageBreak/>
        <w:t>следующие вопросы:</w:t>
      </w:r>
    </w:p>
    <w:p w14:paraId="3D740F7A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Какова цель данной познавательной деятельности?</w:t>
      </w:r>
    </w:p>
    <w:p w14:paraId="28829CE1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Что известно?</w:t>
      </w:r>
    </w:p>
    <w:p w14:paraId="35C92A3F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Что делать?</w:t>
      </w:r>
    </w:p>
    <w:p w14:paraId="016689CF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Достигнута ли поставленная цель?</w:t>
      </w:r>
    </w:p>
    <w:p w14:paraId="55C17249" w14:textId="77777777" w:rsidR="008F5AA8" w:rsidRPr="00290C64" w:rsidRDefault="008F5AA8" w:rsidP="008F5AA8">
      <w:pPr>
        <w:pStyle w:val="a6"/>
        <w:spacing w:line="360" w:lineRule="auto"/>
        <w:ind w:left="0" w:right="229" w:firstLine="567"/>
        <w:rPr>
          <w:sz w:val="24"/>
          <w:szCs w:val="24"/>
        </w:rPr>
      </w:pPr>
      <w:r w:rsidRPr="00290C64">
        <w:rPr>
          <w:sz w:val="24"/>
          <w:szCs w:val="24"/>
        </w:rPr>
        <w:t xml:space="preserve">Таким образом, критическое мышление </w:t>
      </w:r>
      <w:proofErr w:type="gramStart"/>
      <w:r w:rsidRPr="00290C64">
        <w:rPr>
          <w:sz w:val="24"/>
          <w:szCs w:val="24"/>
        </w:rPr>
        <w:t>- значит</w:t>
      </w:r>
      <w:proofErr w:type="gramEnd"/>
      <w:r w:rsidRPr="00290C64">
        <w:rPr>
          <w:sz w:val="24"/>
          <w:szCs w:val="24"/>
        </w:rPr>
        <w:t xml:space="preserve"> «искусство суждения, основанное на критериях». Результат - владение стратегиями критического мышления.</w:t>
      </w:r>
    </w:p>
    <w:p w14:paraId="794A3B2D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32" w:firstLine="567"/>
        <w:rPr>
          <w:sz w:val="24"/>
          <w:szCs w:val="24"/>
        </w:rPr>
      </w:pPr>
      <w:r w:rsidRPr="00290C64">
        <w:rPr>
          <w:sz w:val="24"/>
          <w:szCs w:val="24"/>
        </w:rPr>
        <w:t xml:space="preserve">Технология имитационной игры – это моделирование реальной деятельности в специально созданных условиях, а её элементы включают в себя взаимосвязанные </w:t>
      </w:r>
      <w:proofErr w:type="spellStart"/>
      <w:r w:rsidRPr="00290C64">
        <w:rPr>
          <w:sz w:val="24"/>
          <w:szCs w:val="24"/>
        </w:rPr>
        <w:t>знаниевые</w:t>
      </w:r>
      <w:proofErr w:type="spellEnd"/>
      <w:r w:rsidRPr="00290C64">
        <w:rPr>
          <w:sz w:val="24"/>
          <w:szCs w:val="24"/>
        </w:rPr>
        <w:t xml:space="preserve"> и деятельностные компоненты обучения.</w:t>
      </w:r>
    </w:p>
    <w:p w14:paraId="2FCD1ECA" w14:textId="77777777" w:rsidR="008F5AA8" w:rsidRPr="00290C64" w:rsidRDefault="008F5AA8" w:rsidP="008F5AA8">
      <w:pPr>
        <w:pStyle w:val="a6"/>
        <w:tabs>
          <w:tab w:val="left" w:pos="993"/>
        </w:tabs>
        <w:spacing w:line="360" w:lineRule="auto"/>
        <w:ind w:left="0" w:right="232" w:firstLine="567"/>
        <w:rPr>
          <w:sz w:val="24"/>
          <w:szCs w:val="24"/>
        </w:rPr>
      </w:pPr>
      <w:r w:rsidRPr="00290C64">
        <w:rPr>
          <w:sz w:val="24"/>
          <w:szCs w:val="24"/>
        </w:rPr>
        <w:t>Особенности:</w:t>
      </w:r>
    </w:p>
    <w:p w14:paraId="6B230585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не моделируется труд конкретных работников;</w:t>
      </w:r>
    </w:p>
    <w:p w14:paraId="3997ACDD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172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имитируются лишь некоторые хозяйственные, правовые, экономические, экологические, социально-психологические принципы, определяющие поведение людей и механизмы их действий (в экстремальных ситуациях);</w:t>
      </w:r>
    </w:p>
    <w:p w14:paraId="0ACF6358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193"/>
        </w:tabs>
        <w:suppressAutoHyphens w:val="0"/>
        <w:autoSpaceDE w:val="0"/>
        <w:autoSpaceDN w:val="0"/>
        <w:ind w:left="0" w:right="231" w:firstLine="567"/>
        <w:contextualSpacing w:val="0"/>
      </w:pPr>
      <w:r w:rsidRPr="00290C64">
        <w:t>моделирование только среды, особенности среды знакомы играющим в основном понаслышке, что делает анализ информации более сложным и субъективным;</w:t>
      </w:r>
    </w:p>
    <w:p w14:paraId="5122DE44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204"/>
        </w:tabs>
        <w:suppressAutoHyphens w:val="0"/>
        <w:autoSpaceDE w:val="0"/>
        <w:autoSpaceDN w:val="0"/>
        <w:ind w:left="0" w:right="229" w:firstLine="567"/>
        <w:contextualSpacing w:val="0"/>
      </w:pPr>
      <w:r w:rsidRPr="00290C64">
        <w:t>общая цель всего игрового коллектива изначально не задана, и для ее достижения самими игроками может быть найден определенный механизм взаимодействия;</w:t>
      </w:r>
    </w:p>
    <w:p w14:paraId="41B5B27E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281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отсутствуют альтернативы, участники должны действовать лишь в предложенных вариантах;</w:t>
      </w:r>
    </w:p>
    <w:p w14:paraId="728D52CD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212"/>
        </w:tabs>
        <w:suppressAutoHyphens w:val="0"/>
        <w:autoSpaceDE w:val="0"/>
        <w:autoSpaceDN w:val="0"/>
        <w:ind w:left="0" w:right="233" w:firstLine="567"/>
        <w:contextualSpacing w:val="0"/>
      </w:pPr>
      <w:r w:rsidRPr="00290C64">
        <w:t>не программируется конфликтная ситуация (как, например, в деловых играх), а представлены только различные личные (субъективные) интересы участников игры;</w:t>
      </w:r>
    </w:p>
    <w:p w14:paraId="32AE8A2B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313"/>
        </w:tabs>
        <w:suppressAutoHyphens w:val="0"/>
        <w:autoSpaceDE w:val="0"/>
        <w:autoSpaceDN w:val="0"/>
        <w:ind w:left="0" w:right="233" w:firstLine="567"/>
        <w:contextualSpacing w:val="0"/>
      </w:pPr>
      <w:r w:rsidRPr="00290C64">
        <w:t>описанные сценарии игр не включают технологии и механизмы специального обучения общению и коллективному принятию решений.</w:t>
      </w:r>
    </w:p>
    <w:p w14:paraId="6CF76BA9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454" w:firstLine="567"/>
        <w:rPr>
          <w:sz w:val="24"/>
          <w:szCs w:val="24"/>
        </w:rPr>
      </w:pPr>
      <w:r w:rsidRPr="00290C64">
        <w:rPr>
          <w:sz w:val="24"/>
          <w:szCs w:val="24"/>
        </w:rPr>
        <w:t>Технология проблемного обучения способствует развитию проблемного мышления учащихся и педагога.</w:t>
      </w:r>
    </w:p>
    <w:p w14:paraId="6AEA1CA4" w14:textId="77777777" w:rsidR="008F5AA8" w:rsidRPr="00290C64" w:rsidRDefault="008F5AA8" w:rsidP="008F5AA8">
      <w:pPr>
        <w:pStyle w:val="a6"/>
        <w:spacing w:line="360" w:lineRule="auto"/>
        <w:ind w:left="0" w:firstLine="567"/>
        <w:jc w:val="left"/>
        <w:rPr>
          <w:sz w:val="24"/>
          <w:szCs w:val="24"/>
        </w:rPr>
      </w:pPr>
      <w:r w:rsidRPr="00290C64">
        <w:rPr>
          <w:sz w:val="24"/>
          <w:szCs w:val="24"/>
        </w:rPr>
        <w:t>Результаты:</w:t>
      </w:r>
    </w:p>
    <w:p w14:paraId="3259AF4C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2768"/>
          <w:tab w:val="left" w:pos="4416"/>
          <w:tab w:val="left" w:pos="5728"/>
          <w:tab w:val="left" w:pos="6868"/>
          <w:tab w:val="left" w:pos="7320"/>
          <w:tab w:val="left" w:pos="8724"/>
        </w:tabs>
        <w:suppressAutoHyphens w:val="0"/>
        <w:autoSpaceDE w:val="0"/>
        <w:autoSpaceDN w:val="0"/>
        <w:ind w:left="0" w:right="232" w:firstLine="567"/>
        <w:contextualSpacing w:val="0"/>
      </w:pPr>
      <w:r w:rsidRPr="00290C64">
        <w:t>усвоение учащимися системы знаний и способов умственной деятельности;</w:t>
      </w:r>
    </w:p>
    <w:p w14:paraId="35A6C9DB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144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развитие интеллектуальных умений и навыков учащихся;</w:t>
      </w:r>
    </w:p>
    <w:p w14:paraId="5A9AA8D4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2735"/>
          <w:tab w:val="left" w:pos="4123"/>
          <w:tab w:val="left" w:pos="5915"/>
          <w:tab w:val="left" w:pos="8091"/>
          <w:tab w:val="left" w:pos="9983"/>
        </w:tabs>
        <w:suppressAutoHyphens w:val="0"/>
        <w:autoSpaceDE w:val="0"/>
        <w:autoSpaceDN w:val="0"/>
        <w:ind w:left="0" w:right="232" w:firstLine="567"/>
        <w:contextualSpacing w:val="0"/>
      </w:pPr>
      <w:r w:rsidRPr="00290C64">
        <w:t>усвоение способов организации познавательной деятельности и формирования познавательной самостоятельности;</w:t>
      </w:r>
    </w:p>
    <w:p w14:paraId="7A4BB7C9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87"/>
          <w:tab w:val="left" w:pos="1288"/>
          <w:tab w:val="left" w:pos="2559"/>
          <w:tab w:val="left" w:pos="4995"/>
          <w:tab w:val="left" w:pos="6983"/>
          <w:tab w:val="left" w:pos="8795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развитие интеллектуальных возможностей, включающих творческие способности и прошлый опыт учащихся.</w:t>
      </w:r>
    </w:p>
    <w:p w14:paraId="45D69401" w14:textId="77777777" w:rsidR="008F5AA8" w:rsidRPr="00290C64" w:rsidRDefault="008F5AA8" w:rsidP="008F5AA8">
      <w:pPr>
        <w:pStyle w:val="a6"/>
        <w:spacing w:line="360" w:lineRule="auto"/>
        <w:ind w:left="0" w:right="229" w:firstLine="567"/>
        <w:rPr>
          <w:sz w:val="24"/>
          <w:szCs w:val="24"/>
        </w:rPr>
      </w:pPr>
      <w:r w:rsidRPr="00290C64">
        <w:rPr>
          <w:sz w:val="24"/>
          <w:szCs w:val="24"/>
        </w:rPr>
        <w:lastRenderedPageBreak/>
        <w:t xml:space="preserve">Проблемный вопрос </w:t>
      </w:r>
      <w:proofErr w:type="gramStart"/>
      <w:r w:rsidRPr="00290C64">
        <w:rPr>
          <w:sz w:val="24"/>
          <w:szCs w:val="24"/>
        </w:rPr>
        <w:t>- это</w:t>
      </w:r>
      <w:proofErr w:type="gramEnd"/>
      <w:r w:rsidRPr="00290C64">
        <w:rPr>
          <w:sz w:val="24"/>
          <w:szCs w:val="24"/>
        </w:rPr>
        <w:t xml:space="preserve"> входящий в состав проблемной задачи или отдельно взятый учебный вопрос (вопрос-проблема), требующий ответа на него посредством мышления. Вопрос же, требующий воспроизведения по памяти, не является проблемным. Вопросы, стимулирующие мышление, начинаются с таких вопросительных слов и словосочетаний, как «почему», «отчего», «как (чем) это объяснить», «как это понимать», «как доказать (обосновать)», «что из этого следует (какой вывод)» и т.п. А вопросительные слова «кто», «что», «когда», «где», «сколько», «какой» всегда требуют ответа на основе памяти.</w:t>
      </w:r>
    </w:p>
    <w:p w14:paraId="53F8B91D" w14:textId="77777777" w:rsidR="008F5AA8" w:rsidRPr="00290C64" w:rsidRDefault="008F5AA8" w:rsidP="008F5AA8">
      <w:pPr>
        <w:pStyle w:val="a6"/>
        <w:spacing w:line="360" w:lineRule="auto"/>
        <w:ind w:left="0" w:right="231" w:firstLine="567"/>
        <w:rPr>
          <w:sz w:val="24"/>
          <w:szCs w:val="24"/>
        </w:rPr>
      </w:pPr>
      <w:r w:rsidRPr="00290C64">
        <w:rPr>
          <w:sz w:val="24"/>
          <w:szCs w:val="24"/>
        </w:rPr>
        <w:t>Проблемная задача – учебная проблема с четкими условиями, задаваемыми преподавателем (лектором) или выявленными и сформулированными кем-либо из обучаемых (студентов), и в силу этого получившую ограниченное поле поиска (в отличие от объективно возникающей перед человеком жизненной проблемы) и ставшую доступной для решения всеми обучаемыми (студентами).</w:t>
      </w:r>
    </w:p>
    <w:p w14:paraId="07E263B5" w14:textId="77777777" w:rsidR="008F5AA8" w:rsidRPr="00290C64" w:rsidRDefault="008F5AA8" w:rsidP="008F5AA8">
      <w:pPr>
        <w:pStyle w:val="a6"/>
        <w:spacing w:line="360" w:lineRule="auto"/>
        <w:ind w:left="0" w:right="235" w:firstLine="567"/>
        <w:rPr>
          <w:sz w:val="24"/>
          <w:szCs w:val="24"/>
        </w:rPr>
      </w:pPr>
      <w:r w:rsidRPr="00290C64">
        <w:rPr>
          <w:sz w:val="24"/>
          <w:szCs w:val="24"/>
        </w:rPr>
        <w:t>Проблемная ситуация – это ситуация познавательного затруднения, вовлекающая учащихся в самостоятельное познание элементов новой темы.</w:t>
      </w:r>
    </w:p>
    <w:p w14:paraId="1317C5E3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33" w:firstLine="567"/>
        <w:jc w:val="left"/>
        <w:rPr>
          <w:sz w:val="24"/>
          <w:szCs w:val="24"/>
        </w:rPr>
      </w:pPr>
      <w:r w:rsidRPr="00290C64">
        <w:rPr>
          <w:sz w:val="24"/>
          <w:szCs w:val="24"/>
        </w:rPr>
        <w:t>Интерактивные технологии направлены на развитие готовности к организации группового общения. Результаты:</w:t>
      </w:r>
    </w:p>
    <w:p w14:paraId="120F529C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готовность воспринимать многомерность информацию, работать в режиме полилога;</w:t>
      </w:r>
    </w:p>
    <w:p w14:paraId="70E0E689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09"/>
        </w:tabs>
        <w:suppressAutoHyphens w:val="0"/>
        <w:autoSpaceDE w:val="0"/>
        <w:autoSpaceDN w:val="0"/>
        <w:ind w:left="0" w:right="235" w:firstLine="567"/>
        <w:contextualSpacing w:val="0"/>
      </w:pPr>
      <w:r w:rsidRPr="00290C64">
        <w:t>способность выбирать и обосновывать выбор методов, форм и техник организации коммуникационного процесса;</w:t>
      </w:r>
    </w:p>
    <w:p w14:paraId="7EF91AFD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84"/>
          <w:tab w:val="left" w:pos="1285"/>
          <w:tab w:val="left" w:pos="2584"/>
          <w:tab w:val="left" w:pos="5048"/>
          <w:tab w:val="left" w:pos="6532"/>
          <w:tab w:val="left" w:pos="6892"/>
          <w:tab w:val="left" w:pos="8264"/>
          <w:tab w:val="left" w:pos="8632"/>
        </w:tabs>
        <w:suppressAutoHyphens w:val="0"/>
        <w:autoSpaceDE w:val="0"/>
        <w:autoSpaceDN w:val="0"/>
        <w:ind w:left="0" w:right="232" w:firstLine="567"/>
        <w:contextualSpacing w:val="0"/>
      </w:pPr>
      <w:r w:rsidRPr="00290C64">
        <w:t>владение психологическими техниками и методами организации коммуникационного процесса.</w:t>
      </w:r>
    </w:p>
    <w:p w14:paraId="358D5A9D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454" w:firstLine="567"/>
        <w:rPr>
          <w:sz w:val="24"/>
          <w:szCs w:val="24"/>
        </w:rPr>
      </w:pPr>
      <w:r w:rsidRPr="00290C64">
        <w:rPr>
          <w:sz w:val="24"/>
          <w:szCs w:val="24"/>
        </w:rPr>
        <w:t>Технология дискуссионного общения включает в себя взаимосвязанные компоненты:</w:t>
      </w:r>
    </w:p>
    <w:p w14:paraId="0ADA18DF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мотивационный (готовность, желание принять участие в дискуссии);</w:t>
      </w:r>
    </w:p>
    <w:p w14:paraId="6BF8E2B3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познавательный (знание о предмете спора, проблемная ситуация);</w:t>
      </w:r>
    </w:p>
    <w:p w14:paraId="461DD600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49"/>
        </w:tabs>
        <w:suppressAutoHyphens w:val="0"/>
        <w:autoSpaceDE w:val="0"/>
        <w:autoSpaceDN w:val="0"/>
        <w:ind w:left="0" w:right="231" w:firstLine="567"/>
        <w:contextualSpacing w:val="0"/>
      </w:pPr>
      <w:r w:rsidRPr="00290C64">
        <w:t>операционно-коммуникативный (умение вести спор, отстаивать свою точку зрения, владеть способами осуществления логических операций);</w:t>
      </w:r>
    </w:p>
    <w:p w14:paraId="01A7AA47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57"/>
        </w:tabs>
        <w:suppressAutoHyphens w:val="0"/>
        <w:autoSpaceDE w:val="0"/>
        <w:autoSpaceDN w:val="0"/>
        <w:ind w:left="0" w:right="235" w:firstLine="567"/>
        <w:contextualSpacing w:val="0"/>
        <w:rPr>
          <w:szCs w:val="28"/>
        </w:rPr>
      </w:pPr>
      <w:r w:rsidRPr="00290C64">
        <w:t>эмоционально-оценочный (эмоциональные переживания, потребности, отношения, мотивы, оценки, личностный смысл).</w:t>
      </w:r>
      <w:r w:rsidRPr="00290C64">
        <w:rPr>
          <w:szCs w:val="28"/>
        </w:rPr>
        <w:br w:type="page"/>
      </w:r>
    </w:p>
    <w:p w14:paraId="183C04F7" w14:textId="20D139B3" w:rsidR="008F5AA8" w:rsidRPr="00290C64" w:rsidRDefault="008F5AA8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96" w:name="_Toc73546994"/>
      <w:bookmarkStart w:id="97" w:name="_Toc79652363"/>
      <w:bookmarkStart w:id="98" w:name="_Toc131689769"/>
      <w:bookmarkStart w:id="99" w:name="_Hlk136605765"/>
      <w:bookmarkEnd w:id="44"/>
      <w:r w:rsidRPr="00290C64">
        <w:rPr>
          <w:rFonts w:eastAsia="Calibri"/>
          <w:sz w:val="28"/>
          <w:szCs w:val="28"/>
        </w:rPr>
        <w:lastRenderedPageBreak/>
        <w:t>Рабочая программа воспитания</w:t>
      </w:r>
      <w:bookmarkEnd w:id="96"/>
      <w:bookmarkEnd w:id="97"/>
      <w:bookmarkEnd w:id="98"/>
    </w:p>
    <w:p w14:paraId="519740C9" w14:textId="77777777" w:rsidR="008F5AA8" w:rsidRPr="00290C64" w:rsidRDefault="008F5AA8" w:rsidP="008F5AA8">
      <w:pPr>
        <w:ind w:firstLine="567"/>
        <w:rPr>
          <w:color w:val="000000"/>
          <w:shd w:val="clear" w:color="auto" w:fill="FFFFFF"/>
        </w:rPr>
      </w:pPr>
    </w:p>
    <w:p w14:paraId="329D482F" w14:textId="77777777" w:rsidR="008F5AA8" w:rsidRPr="00290C64" w:rsidRDefault="008F5AA8" w:rsidP="008F5AA8">
      <w:pPr>
        <w:ind w:firstLine="567"/>
      </w:pPr>
      <w:r w:rsidRPr="00290C64">
        <w:t xml:space="preserve">Воспитание представляет собой многофакторный процесс, т.к. формирование личности происходит под влиянием семьи, образовательных организаций, среды, общественных организаций, средств массовой информации, искусства, социально-экономических условий жизни и др. К тому же воспитание является долговременным и непрерывным процессом, результаты которого носят очень отсроченный и неоднозначный характер (т.е. зависят от сочетания тех факторов, которые оказали влияние на конкретного ребенка). </w:t>
      </w:r>
    </w:p>
    <w:p w14:paraId="56E6F71C" w14:textId="77777777" w:rsidR="008F5AA8" w:rsidRPr="00290C64" w:rsidRDefault="008F5AA8" w:rsidP="008F5AA8">
      <w:pPr>
        <w:ind w:firstLine="567"/>
      </w:pPr>
      <w:r w:rsidRPr="00290C64">
        <w:t xml:space="preserve">Дополнительное образование детей как особая образовательная сфера имеет собственные приоритетные направления и содержание воспитательной работы с детьми. В системе дополнительного образования (через его содержание, формы и методы работы, принципы и функции деятельности) воспитательный процесс реально осуществляется в двух направлениях: </w:t>
      </w:r>
    </w:p>
    <w:p w14:paraId="75A2C44F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>основы профессионального воспитания;</w:t>
      </w:r>
    </w:p>
    <w:p w14:paraId="0052146C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основы социального воспитания. </w:t>
      </w:r>
    </w:p>
    <w:p w14:paraId="67E62150" w14:textId="77777777" w:rsidR="008F5AA8" w:rsidRPr="00290C64" w:rsidRDefault="008F5AA8" w:rsidP="008F5AA8">
      <w:pPr>
        <w:ind w:firstLine="567"/>
      </w:pPr>
      <w:r w:rsidRPr="00290C64">
        <w:t xml:space="preserve">Профессиональное воспитание учащихся включает в себя формирование следующих составляющих поведения ребенка: </w:t>
      </w:r>
    </w:p>
    <w:p w14:paraId="0298EF1B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этика и эстетика выполнения работы и представления ее результатов; </w:t>
      </w:r>
    </w:p>
    <w:p w14:paraId="40199608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культура организации своей деятельности; </w:t>
      </w:r>
    </w:p>
    <w:p w14:paraId="309D85BB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уважительное отношение к профессиональной деятельности других; </w:t>
      </w:r>
    </w:p>
    <w:p w14:paraId="262012BA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адекватность восприятия профессиональной оценки своей деятельности и ее результатов; </w:t>
      </w:r>
    </w:p>
    <w:p w14:paraId="377B4176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знание и выполнение профессионально-этических норм; </w:t>
      </w:r>
    </w:p>
    <w:p w14:paraId="0E8B282F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понимание значимости своей деятельности как части процесса развития культуры (корпоративная ответственность). </w:t>
      </w:r>
    </w:p>
    <w:p w14:paraId="0B913E29" w14:textId="77777777" w:rsidR="008F5AA8" w:rsidRPr="00290C64" w:rsidRDefault="008F5AA8" w:rsidP="008F5AA8">
      <w:pPr>
        <w:ind w:firstLine="567"/>
      </w:pPr>
      <w:r w:rsidRPr="00290C64">
        <w:t xml:space="preserve">Социальное воспитание учащихся включает в себя формирование следующих составляющих поведения ребенка: </w:t>
      </w:r>
    </w:p>
    <w:p w14:paraId="5E0A6F61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коллективная ответственность; </w:t>
      </w:r>
    </w:p>
    <w:p w14:paraId="515FB6D3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умение взаимодействовать с другими членами коллектива; </w:t>
      </w:r>
    </w:p>
    <w:p w14:paraId="5FF5ADA5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>толерантность;</w:t>
      </w:r>
    </w:p>
    <w:p w14:paraId="6F13697B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активность и желание участвовать в делах детского коллектива; </w:t>
      </w:r>
    </w:p>
    <w:p w14:paraId="56C28C04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стремление к самореализации социально адекватными способами; </w:t>
      </w:r>
    </w:p>
    <w:p w14:paraId="00826ADF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lastRenderedPageBreak/>
        <w:t xml:space="preserve">соблюдение нравственно-этических норм (правил этикета, общей культуры речи, культуры внешнего вида). </w:t>
      </w:r>
    </w:p>
    <w:p w14:paraId="264A9254" w14:textId="77777777" w:rsidR="008F5AA8" w:rsidRPr="00290C64" w:rsidRDefault="008F5AA8" w:rsidP="008F5AA8">
      <w:pPr>
        <w:ind w:firstLine="567"/>
      </w:pPr>
      <w:r w:rsidRPr="00290C64">
        <w:t xml:space="preserve">Воспитывающая деятельность в рамках дополнительного образования имеет две важные составляющие – индивидуальную работу с каждым учащимся и формирование детского коллектива. </w:t>
      </w:r>
    </w:p>
    <w:p w14:paraId="15DC6587" w14:textId="77777777" w:rsidR="008F5AA8" w:rsidRPr="00290C64" w:rsidRDefault="008F5AA8" w:rsidP="008F5AA8">
      <w:pPr>
        <w:ind w:firstLine="567"/>
        <w:jc w:val="center"/>
        <w:rPr>
          <w:i/>
          <w:iCs/>
          <w:u w:val="single"/>
        </w:rPr>
      </w:pPr>
      <w:r w:rsidRPr="00290C64">
        <w:rPr>
          <w:i/>
          <w:iCs/>
          <w:u w:val="single"/>
        </w:rPr>
        <w:t>Индивидуальная воспитательная работа</w:t>
      </w:r>
    </w:p>
    <w:p w14:paraId="432FB62F" w14:textId="77777777" w:rsidR="008F5AA8" w:rsidRPr="00290C64" w:rsidRDefault="008F5AA8" w:rsidP="008F5AA8">
      <w:pPr>
        <w:ind w:firstLine="567"/>
      </w:pPr>
      <w:r w:rsidRPr="00290C64">
        <w:t xml:space="preserve">Персональное взаимодействие педагога с каждым учащимся является обязательным условием успешности образовательного процесса: ведь ребенок приходит на занятия, </w:t>
      </w:r>
      <w:proofErr w:type="gramStart"/>
      <w:r w:rsidRPr="00290C64">
        <w:t>прежде всего, для того, чтобы</w:t>
      </w:r>
      <w:proofErr w:type="gramEnd"/>
      <w:r w:rsidRPr="00290C64">
        <w:t xml:space="preserve"> содержательно и эмоционально пообщаться со значимым для него взрослым. </w:t>
      </w:r>
    </w:p>
    <w:p w14:paraId="186D0BDF" w14:textId="77777777" w:rsidR="008F5AA8" w:rsidRPr="00290C64" w:rsidRDefault="008F5AA8" w:rsidP="008F5AA8">
      <w:pPr>
        <w:ind w:firstLine="567"/>
      </w:pPr>
      <w:r w:rsidRPr="00290C64">
        <w:t xml:space="preserve">Организуя индивидуальный процесс, педагог дополнительного образования решает целый ряд педагогических задач: </w:t>
      </w:r>
    </w:p>
    <w:p w14:paraId="2A6D1D44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помогает ребенку адаптироваться в новом детском коллективе, занять в нем достойное место; </w:t>
      </w:r>
    </w:p>
    <w:p w14:paraId="37087679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выявляет и развивает потенциальные общие и специальные возможности и способности учащегося; </w:t>
      </w:r>
    </w:p>
    <w:p w14:paraId="5AB5BF58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формирует в ребенке уверенность в своих силах, стремление к постоянному саморазвитию; </w:t>
      </w:r>
    </w:p>
    <w:p w14:paraId="097A8670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способствует удовлетворению его потребности в самоутверждении и признании, создает каждому «ситуацию успеха»; </w:t>
      </w:r>
    </w:p>
    <w:p w14:paraId="3C8426A4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>развивает в ребенке психологическую уверенность перед публичными показами (выставками, выступлениями, презентациями и др.);</w:t>
      </w:r>
    </w:p>
    <w:p w14:paraId="34CB4502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формирует у учащегося адекватность в оценках и самооценке, стремление к получению профессионального анализа результатов совей работы; </w:t>
      </w:r>
    </w:p>
    <w:p w14:paraId="752338FC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создает условия для развития творческих способностей учащегося. </w:t>
      </w:r>
    </w:p>
    <w:p w14:paraId="634E24E3" w14:textId="77777777" w:rsidR="008F5AA8" w:rsidRPr="00290C64" w:rsidRDefault="008F5AA8" w:rsidP="008F5AA8">
      <w:pPr>
        <w:pStyle w:val="a3"/>
        <w:tabs>
          <w:tab w:val="left" w:pos="993"/>
        </w:tabs>
        <w:ind w:left="0" w:firstLine="567"/>
      </w:pPr>
      <w:r w:rsidRPr="00290C64">
        <w:t xml:space="preserve">К тому же педагогу необходимо отслеживать организационные вопросы: как регулярно ребенок посещает занятия, насколько он активен в учебном процессе и досуговых мероприятиях, каковы его отношения с другими учащимися. От этого во многом зависит успешность всего образовательного процесса. В ходе индивидуальной работы с каждым учащимся педагог реализует и анализирует результаты процесса профессионального и социального воспитания. </w:t>
      </w:r>
    </w:p>
    <w:p w14:paraId="47EA16B8" w14:textId="77777777" w:rsidR="008F5AA8" w:rsidRPr="00290C64" w:rsidRDefault="008F5AA8" w:rsidP="008F5AA8">
      <w:pPr>
        <w:ind w:firstLine="0"/>
        <w:jc w:val="center"/>
        <w:rPr>
          <w:i/>
          <w:iCs/>
          <w:u w:val="single"/>
        </w:rPr>
      </w:pPr>
      <w:r w:rsidRPr="00290C64">
        <w:rPr>
          <w:i/>
          <w:iCs/>
          <w:u w:val="single"/>
        </w:rPr>
        <w:t>Методика работы с детским коллективом</w:t>
      </w:r>
    </w:p>
    <w:p w14:paraId="7A766D27" w14:textId="77777777" w:rsidR="008F5AA8" w:rsidRPr="00290C64" w:rsidRDefault="008F5AA8" w:rsidP="008F5AA8">
      <w:pPr>
        <w:ind w:firstLine="567"/>
      </w:pPr>
      <w:r w:rsidRPr="00290C64">
        <w:t xml:space="preserve">Для формирования полноценного детского коллектива, способного самостоятельно развиваться и влиять на формирование отдельной личности, в системе дополнительного образования детей имеются все необходимые объективные условия: </w:t>
      </w:r>
    </w:p>
    <w:p w14:paraId="2C4668FB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lastRenderedPageBreak/>
        <w:t xml:space="preserve">вся деятельность происходит в сфере свободного времени ребенка; </w:t>
      </w:r>
    </w:p>
    <w:p w14:paraId="243629BF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>выбор вида деятельности, педагога и коллектива сверстников осуществляется им добровольно;</w:t>
      </w:r>
    </w:p>
    <w:p w14:paraId="4CEC3F94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содержание и формы работы могут, при необходимости, варьироваться. </w:t>
      </w:r>
    </w:p>
    <w:p w14:paraId="1E4FFDA4" w14:textId="77777777" w:rsidR="008F5AA8" w:rsidRPr="00290C64" w:rsidRDefault="008F5AA8" w:rsidP="008F5AA8">
      <w:pPr>
        <w:ind w:firstLine="567"/>
      </w:pPr>
      <w:r w:rsidRPr="00290C64">
        <w:t xml:space="preserve">К тому же именно в сфере дополнительного образования объективно существует потенциальная основа для работы по формированию коллектива – все участники занимаются одной интересной для всех деятельностью. Но названные объективные условия могут рассматриваться лишь как предпосылки создания детского коллектива. Решающим же фактором является субъективное желание педагога к осуществлению этой работы, основанное на осознании ее необходимости для полноценного формирования личности ребенка. </w:t>
      </w:r>
    </w:p>
    <w:p w14:paraId="7DC22D21" w14:textId="77777777" w:rsidR="008F5AA8" w:rsidRPr="00290C64" w:rsidRDefault="008F5AA8" w:rsidP="008F5AA8">
      <w:pPr>
        <w:ind w:firstLine="567"/>
      </w:pPr>
      <w:r w:rsidRPr="00290C64">
        <w:t xml:space="preserve">Педагог дополнительного образования как руководитель детского коллектива – это: </w:t>
      </w:r>
    </w:p>
    <w:p w14:paraId="1D4A3FCE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профессионал, который является для ребенка образцом в выбранном им виде творческой деятельности; </w:t>
      </w:r>
    </w:p>
    <w:p w14:paraId="447E7C35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педагог, который способен помочь ученику стать самостоятельным и творческим человеком; </w:t>
      </w:r>
    </w:p>
    <w:p w14:paraId="436FC3D6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воспитатель, который может значительно повлиять на формирование личности воспитанника; </w:t>
      </w:r>
    </w:p>
    <w:p w14:paraId="31B8C6A1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лидер детского коллектива, который может способствовать социальному становлению каждого его участника. </w:t>
      </w:r>
    </w:p>
    <w:p w14:paraId="18A8D8D2" w14:textId="77777777" w:rsidR="008F5AA8" w:rsidRPr="00290C64" w:rsidRDefault="008F5AA8" w:rsidP="008F5AA8">
      <w:pPr>
        <w:ind w:firstLine="567"/>
      </w:pPr>
      <w:r w:rsidRPr="00290C64">
        <w:t xml:space="preserve">Влиять на формирование и развитие детского коллектива в объединении дополнительного образования педагог может через: </w:t>
      </w:r>
    </w:p>
    <w:p w14:paraId="2092AAF6" w14:textId="77777777" w:rsidR="008F5AA8" w:rsidRPr="00290C64" w:rsidRDefault="008F5AA8" w:rsidP="008F5AA8">
      <w:pPr>
        <w:ind w:firstLine="567"/>
      </w:pPr>
      <w:r w:rsidRPr="00290C64">
        <w:t xml:space="preserve">а) создание доброжелательной и комфортной атмосферы, в которой каждый ребенок мог бы ощутить себя необходимым и значимым; </w:t>
      </w:r>
    </w:p>
    <w:p w14:paraId="35B55B76" w14:textId="77777777" w:rsidR="008F5AA8" w:rsidRPr="00290C64" w:rsidRDefault="008F5AA8" w:rsidP="008F5AA8">
      <w:pPr>
        <w:ind w:firstLine="567"/>
      </w:pPr>
      <w:r w:rsidRPr="00290C64">
        <w:t xml:space="preserve">б) создание «ситуации успеха» для каждого обучающегося, чтобы научить маленького человека самоутверждаться в среде сверстников социально адекватным способом; </w:t>
      </w:r>
    </w:p>
    <w:p w14:paraId="09828B46" w14:textId="77777777" w:rsidR="008F5AA8" w:rsidRPr="00290C64" w:rsidRDefault="008F5AA8" w:rsidP="008F5AA8">
      <w:pPr>
        <w:ind w:firstLine="567"/>
      </w:pPr>
      <w:r w:rsidRPr="00290C64">
        <w:t>в) использование различных форм массовой воспитательной работы, в которых каждый воспитанник мог бы приобрести социальный опыт, пробуя себя в разных социальных ролях.</w:t>
      </w:r>
    </w:p>
    <w:p w14:paraId="7025A1E4" w14:textId="77777777" w:rsidR="008F5AA8" w:rsidRPr="00290C64" w:rsidRDefault="008F5AA8" w:rsidP="008F5AA8">
      <w:pPr>
        <w:ind w:firstLine="567"/>
      </w:pPr>
      <w:r w:rsidRPr="00290C64">
        <w:t>Педагогические приемы, использование которых поможет каждому педагогу дополнительного образования в формировании детского коллектива:</w:t>
      </w:r>
    </w:p>
    <w:p w14:paraId="6EC0A122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 xml:space="preserve">Использование различных игр на знакомство и </w:t>
      </w:r>
      <w:proofErr w:type="spellStart"/>
      <w:r w:rsidRPr="00290C64">
        <w:t>командообразования</w:t>
      </w:r>
      <w:proofErr w:type="spellEnd"/>
      <w:r w:rsidRPr="00290C64">
        <w:t xml:space="preserve"> на первом этапе становления коллектива.</w:t>
      </w:r>
    </w:p>
    <w:p w14:paraId="6EF2988C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Разработка и определение правил поведения и взаимодействия.</w:t>
      </w:r>
    </w:p>
    <w:p w14:paraId="6BD33528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lastRenderedPageBreak/>
        <w:t>Выстраивание системы передачи информации (чат, группа в социальных сетях и т.д.)</w:t>
      </w:r>
    </w:p>
    <w:p w14:paraId="20AB3AF1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 xml:space="preserve">Выбор лидера коллектива и введение системы временных или постоянных поручений. </w:t>
      </w:r>
    </w:p>
    <w:p w14:paraId="6400E952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Организация различных досуговых мероприятий.</w:t>
      </w:r>
    </w:p>
    <w:p w14:paraId="1203CA5B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Выборы детского актива, который будет участвовать в определении и подготовке досугово-развивающих мероприятий.</w:t>
      </w:r>
    </w:p>
    <w:p w14:paraId="3676B730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Участие коллектива в выездных мероприятиях (конкурсах, олимпиадах, лагерных сменах).</w:t>
      </w:r>
    </w:p>
    <w:p w14:paraId="035E73C6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Выстраивание системы стимулирования участников.</w:t>
      </w:r>
    </w:p>
    <w:p w14:paraId="598C2368" w14:textId="77777777" w:rsidR="008F5AA8" w:rsidRPr="00290C64" w:rsidRDefault="008F5AA8" w:rsidP="008F5AA8">
      <w:pPr>
        <w:ind w:firstLine="567"/>
        <w:jc w:val="center"/>
        <w:rPr>
          <w:i/>
          <w:iCs/>
          <w:u w:val="single"/>
        </w:rPr>
      </w:pPr>
      <w:r w:rsidRPr="00290C64">
        <w:rPr>
          <w:i/>
          <w:iCs/>
          <w:u w:val="single"/>
        </w:rPr>
        <w:t>Методы, средства и принципы воспитания</w:t>
      </w:r>
    </w:p>
    <w:p w14:paraId="70373AA0" w14:textId="77777777" w:rsidR="008F5AA8" w:rsidRPr="00290C64" w:rsidRDefault="008F5AA8" w:rsidP="008F5AA8">
      <w:pPr>
        <w:ind w:firstLine="567"/>
      </w:pPr>
      <w:r w:rsidRPr="00290C64">
        <w:rPr>
          <w:i/>
          <w:iCs/>
        </w:rPr>
        <w:t>Методы воспитания</w:t>
      </w:r>
      <w:r w:rsidRPr="00290C64">
        <w:t xml:space="preserve"> – это способы взаимодействия педагога и воспитанников, ориентированные на развитие социально значимых потребностей и мотиваций ребенка, его сознания и приемов поведения. Существует много классификаций методов воспитания. Мы же выделим наиболее традиционно используемые в работе педагогов дополнительного образования, приняв за основу классификацию Ю.К. Бабанского, который выделяет три группы методов по их месту в процессе воспитания: </w:t>
      </w:r>
    </w:p>
    <w:p w14:paraId="11D0F0E8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методы формирования сознания (методы убеждения) – объяснение, рассказ, беседа, диспут, пример; </w:t>
      </w:r>
    </w:p>
    <w:p w14:paraId="17B6B399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методы организации деятельности и формирования опыта поведения – приучение, педагогическое требование, упражнение, общественное мнение, воспитывающие ситуации; </w:t>
      </w:r>
    </w:p>
    <w:p w14:paraId="5714BAB7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методы стимулирования поведения и деятельности – поощрение (выражение положительной оценки, признание качеств и поступков) и наказание (осуждение действий и поступков, противоречащих нормам поведения). </w:t>
      </w:r>
    </w:p>
    <w:p w14:paraId="514BD8EB" w14:textId="77777777" w:rsidR="008F5AA8" w:rsidRPr="00290C64" w:rsidRDefault="008F5AA8" w:rsidP="008F5AA8">
      <w:pPr>
        <w:ind w:firstLine="567"/>
      </w:pPr>
      <w:r w:rsidRPr="00290C64">
        <w:rPr>
          <w:i/>
          <w:iCs/>
        </w:rPr>
        <w:t>Средства воспитания</w:t>
      </w:r>
      <w:r w:rsidRPr="00290C64">
        <w:t xml:space="preserve"> – это источники формирования личности. К ним относятся: </w:t>
      </w:r>
    </w:p>
    <w:p w14:paraId="65CD926D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различные виды деятельности (трудовая, игровая и др.); </w:t>
      </w:r>
    </w:p>
    <w:p w14:paraId="1A773E62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вещи и предметы; </w:t>
      </w:r>
    </w:p>
    <w:p w14:paraId="6BA106D2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>произведения и явления духовной и материальной культуры;</w:t>
      </w:r>
    </w:p>
    <w:p w14:paraId="1B8FA299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природа; </w:t>
      </w:r>
    </w:p>
    <w:p w14:paraId="705D883E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конкретные мероприятия и формы работы. </w:t>
      </w:r>
    </w:p>
    <w:p w14:paraId="4F40A95C" w14:textId="77777777" w:rsidR="008F5AA8" w:rsidRPr="00290C64" w:rsidRDefault="008F5AA8" w:rsidP="008F5AA8">
      <w:pPr>
        <w:ind w:firstLine="567"/>
      </w:pPr>
      <w:r w:rsidRPr="00290C64">
        <w:rPr>
          <w:i/>
          <w:iCs/>
        </w:rPr>
        <w:t>Принципы воспитания</w:t>
      </w:r>
      <w:r w:rsidRPr="00290C64">
        <w:t xml:space="preserve"> – это общие требования к воспитательному процессу, выраженные через нормы, правила, организацию и проведение воспитательной работы. В современной педагогической науке и практике сложились следующие принципы воспитания: </w:t>
      </w:r>
    </w:p>
    <w:p w14:paraId="7EAE0B8E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lastRenderedPageBreak/>
        <w:t xml:space="preserve">Принцип связи воспитания с жизнью, социокультурной средой. В соответствии с этим принципом воспитание должно строиться в соответствии с требованиями общества, перспективами его развития, отвечать его потребностям. </w:t>
      </w:r>
    </w:p>
    <w:p w14:paraId="75FE3E52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комплексности, целостности, единства всех компонентов воспитательного процесса. В соответствии с этим принципом в воспитательном процессе должны быть согласованы между собой цели и задачи, содержание и средства. </w:t>
      </w:r>
    </w:p>
    <w:p w14:paraId="35A9B3D2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педагогического руководства и самостоятельной деятельности (активности) воспитанников. В соответствии с этим принципом педагог при организации воспитательного процесса должен предлагать те виды деятельности, которые будут стимулировать активность детей, их творческую свободу, но сохранять при этом руководящие позиции. </w:t>
      </w:r>
    </w:p>
    <w:p w14:paraId="4A6445A5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гуманизма, уважения к личности ребенка в сочетании с требовательностью к нему. В соответствии с этим принципом воспитательный процесс строится на доверии, взаимном уважении, авторитете педагога, сотрудничестве, любви, доброжелательности. </w:t>
      </w:r>
    </w:p>
    <w:p w14:paraId="03D0BA4A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опоры на положительное в личности ребенка. В соответствии с этим принципом воспитания при организации воспитательного процесса педагог должен верить в стремление учащегося быть лучше, и сама воспитательная работа должна поддерживать и развивать это стремление. </w:t>
      </w:r>
    </w:p>
    <w:p w14:paraId="79875935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воспитания в коллективе и через коллектив. В соответствии с этим принципом воспитание в группе, в процессе общения должно быть основано на позитивных межличностных отношениях. </w:t>
      </w:r>
    </w:p>
    <w:p w14:paraId="58764C86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>Принцип учета возвратных и индивидуальных особенностей детей. Для реализации этого принципа педагогу необходимо знать типичные возрастные особенности учащихся, а также индивидуальные различия детей в конкретной учебной группе.</w:t>
      </w:r>
    </w:p>
    <w:p w14:paraId="4D629DB3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единства действий и требований к ребенку в семье, образовательном учреждении, социуме. </w:t>
      </w:r>
    </w:p>
    <w:p w14:paraId="5B48C0E1" w14:textId="77777777" w:rsidR="008F5AA8" w:rsidRPr="00290C64" w:rsidRDefault="008F5AA8" w:rsidP="008F5AA8">
      <w:pPr>
        <w:ind w:firstLine="567"/>
      </w:pPr>
      <w:r w:rsidRPr="00290C64">
        <w:t>В соответствии с этим принципом педагогу необходимо установить тесный контакт с семьей и договориться о согласованных действиях. Что же касается социума, то здесь педагогу можно порекомендовать, с одной стороны, максимально использовать возможности того региона, где расположено образовательное учреждение, с другой стороны, в ходе воспитательного процесса обсуждать вместе с детьми реальные события, происходящие в их жизни (в школе, на улице, городе).</w:t>
      </w:r>
    </w:p>
    <w:p w14:paraId="111C6450" w14:textId="77777777" w:rsidR="008F5AA8" w:rsidRPr="00290C64" w:rsidRDefault="008F5AA8" w:rsidP="008F5AA8">
      <w:pPr>
        <w:jc w:val="center"/>
        <w:rPr>
          <w:b/>
          <w:bCs/>
          <w:color w:val="000000"/>
          <w:shd w:val="clear" w:color="auto" w:fill="FFFFFF"/>
        </w:rPr>
      </w:pPr>
    </w:p>
    <w:p w14:paraId="09410C1C" w14:textId="77777777" w:rsidR="008F5AA8" w:rsidRPr="00290C64" w:rsidRDefault="008F5AA8" w:rsidP="008F5AA8">
      <w:pPr>
        <w:spacing w:line="240" w:lineRule="auto"/>
        <w:ind w:firstLine="0"/>
        <w:jc w:val="left"/>
        <w:rPr>
          <w:rFonts w:eastAsia="Calibri"/>
          <w:b/>
          <w:bCs/>
          <w:color w:val="000000" w:themeColor="text1"/>
          <w:sz w:val="28"/>
          <w:szCs w:val="28"/>
        </w:rPr>
      </w:pPr>
      <w:bookmarkStart w:id="100" w:name="_Toc73546995"/>
      <w:r w:rsidRPr="00290C64">
        <w:br w:type="page"/>
      </w:r>
    </w:p>
    <w:p w14:paraId="03F6F9E0" w14:textId="71CC9444" w:rsidR="008F5AA8" w:rsidRPr="00290C64" w:rsidRDefault="008F5AA8" w:rsidP="005204F8">
      <w:pPr>
        <w:pStyle w:val="2"/>
        <w:tabs>
          <w:tab w:val="left" w:pos="1276"/>
        </w:tabs>
        <w:rPr>
          <w:rFonts w:eastAsia="Calibri"/>
          <w:sz w:val="28"/>
          <w:szCs w:val="28"/>
        </w:rPr>
      </w:pPr>
      <w:bookmarkStart w:id="101" w:name="_heading=h.35nkun2"/>
      <w:bookmarkStart w:id="102" w:name="_Toc49952758"/>
      <w:bookmarkStart w:id="103" w:name="_Toc79652365"/>
      <w:bookmarkStart w:id="104" w:name="_Toc131689771"/>
      <w:bookmarkEnd w:id="100"/>
      <w:bookmarkEnd w:id="101"/>
      <w:r w:rsidRPr="00290C64">
        <w:rPr>
          <w:rFonts w:eastAsia="Calibri"/>
          <w:sz w:val="28"/>
          <w:szCs w:val="28"/>
        </w:rPr>
        <w:lastRenderedPageBreak/>
        <w:t>Список литературы</w:t>
      </w:r>
      <w:bookmarkEnd w:id="102"/>
      <w:bookmarkEnd w:id="103"/>
      <w:bookmarkEnd w:id="104"/>
    </w:p>
    <w:bookmarkEnd w:id="99"/>
    <w:p w14:paraId="34DCB4E8" w14:textId="1E2F6ABC" w:rsidR="008F5AA8" w:rsidRPr="00290C64" w:rsidRDefault="00B920D3" w:rsidP="008F5AA8">
      <w:pPr>
        <w:tabs>
          <w:tab w:val="left" w:pos="993"/>
        </w:tabs>
        <w:ind w:firstLine="567"/>
        <w:rPr>
          <w:b/>
          <w:i/>
        </w:rPr>
      </w:pPr>
      <w:r w:rsidRPr="00290C64">
        <w:rPr>
          <w:b/>
          <w:i/>
        </w:rPr>
        <w:t>Список литературы для педагога</w:t>
      </w:r>
    </w:p>
    <w:p w14:paraId="6A497531" w14:textId="77777777" w:rsidR="003F6A41" w:rsidRPr="00290C64" w:rsidRDefault="0082464C" w:rsidP="005D5DD5">
      <w:pPr>
        <w:pStyle w:val="a3"/>
        <w:numPr>
          <w:ilvl w:val="0"/>
          <w:numId w:val="18"/>
        </w:numPr>
        <w:suppressAutoHyphens w:val="0"/>
        <w:spacing w:line="240" w:lineRule="auto"/>
        <w:ind w:left="0" w:firstLine="567"/>
        <w:jc w:val="left"/>
      </w:pPr>
      <w:hyperlink r:id="rId44" w:history="1">
        <w:r w:rsidR="003F6A41" w:rsidRPr="00290C64">
          <w:rPr>
            <w:rStyle w:val="afff0"/>
            <w:color w:val="auto"/>
            <w:u w:val="none"/>
          </w:rPr>
          <w:t>Барри Берд</w:t>
        </w:r>
      </w:hyperlink>
      <w:r w:rsidR="003F6A41" w:rsidRPr="00290C64">
        <w:t xml:space="preserve">. </w:t>
      </w:r>
      <w:r w:rsidR="003F6A41" w:rsidRPr="00290C64">
        <w:rPr>
          <w:lang w:val="en-US"/>
        </w:rPr>
        <w:t>Java</w:t>
      </w:r>
      <w:r w:rsidR="003F6A41" w:rsidRPr="00290C64">
        <w:t xml:space="preserve"> для чайников [Электронный ресурс] / Барри Берд. – М.: </w:t>
      </w:r>
      <w:hyperlink r:id="rId45" w:history="1">
        <w:r w:rsidR="003F6A41" w:rsidRPr="00290C64">
          <w:rPr>
            <w:rStyle w:val="afff0"/>
            <w:rFonts w:eastAsiaTheme="majorEastAsia"/>
            <w:color w:val="auto"/>
            <w:u w:val="none"/>
          </w:rPr>
          <w:t xml:space="preserve"> “Диалектика”</w:t>
        </w:r>
      </w:hyperlink>
      <w:r w:rsidR="003F6A41" w:rsidRPr="00290C64">
        <w:t>, 2013.</w:t>
      </w:r>
    </w:p>
    <w:p w14:paraId="1F21C320" w14:textId="77777777" w:rsidR="003F6A41" w:rsidRPr="00290C64" w:rsidRDefault="003F6A41" w:rsidP="000011E7">
      <w:pPr>
        <w:pStyle w:val="a3"/>
        <w:numPr>
          <w:ilvl w:val="0"/>
          <w:numId w:val="18"/>
        </w:numPr>
        <w:tabs>
          <w:tab w:val="left" w:pos="993"/>
        </w:tabs>
        <w:ind w:left="0" w:firstLine="567"/>
      </w:pPr>
      <w:proofErr w:type="spellStart"/>
      <w:r w:rsidRPr="00290C64">
        <w:t>Златопольский</w:t>
      </w:r>
      <w:proofErr w:type="spellEnd"/>
      <w:r w:rsidRPr="00290C64">
        <w:t xml:space="preserve">, Д.М. Программирование: типовые задачи, алгоритмы, методы [Электронный ресурс] / Д.М. </w:t>
      </w:r>
      <w:proofErr w:type="spellStart"/>
      <w:r w:rsidRPr="00290C64">
        <w:t>Златопольский</w:t>
      </w:r>
      <w:proofErr w:type="spellEnd"/>
      <w:r w:rsidRPr="00290C64">
        <w:t>. – М.: БИНОМ. Лаборатория знаний, 2007.</w:t>
      </w:r>
    </w:p>
    <w:p w14:paraId="6D4772CC" w14:textId="2EE8A45A" w:rsidR="003F6A41" w:rsidRPr="00290C64" w:rsidRDefault="003F6A41" w:rsidP="000011E7">
      <w:pPr>
        <w:pStyle w:val="a3"/>
        <w:numPr>
          <w:ilvl w:val="0"/>
          <w:numId w:val="18"/>
        </w:numPr>
        <w:tabs>
          <w:tab w:val="left" w:pos="993"/>
        </w:tabs>
        <w:ind w:left="0" w:firstLine="567"/>
      </w:pPr>
      <w:r w:rsidRPr="00290C64">
        <w:t>Окулов, С.М. Основы программирования: учебное пособие [Электронный ресурс] / С.М. Окулов. – 10-е изд., электрон. – Москва: Лаборатория знаний, 2020.</w:t>
      </w:r>
    </w:p>
    <w:p w14:paraId="690BE395" w14:textId="77777777" w:rsidR="003F6A41" w:rsidRPr="00290C64" w:rsidRDefault="003F6A41" w:rsidP="000011E7">
      <w:pPr>
        <w:pStyle w:val="a3"/>
        <w:numPr>
          <w:ilvl w:val="0"/>
          <w:numId w:val="18"/>
        </w:numPr>
        <w:tabs>
          <w:tab w:val="left" w:pos="993"/>
        </w:tabs>
        <w:ind w:left="0" w:firstLine="567"/>
      </w:pPr>
      <w:r w:rsidRPr="00290C64">
        <w:t xml:space="preserve">Пупышев, В.В. 128 задач по началам программирования [Электронный ресурс] / В.В. Пупышев. – М.: БИНОМ. Лаборатория знаний, 2009. </w:t>
      </w:r>
    </w:p>
    <w:p w14:paraId="1C1E74A8" w14:textId="77777777" w:rsidR="00B920D3" w:rsidRPr="00290C64" w:rsidRDefault="00B920D3" w:rsidP="008F5AA8">
      <w:pPr>
        <w:tabs>
          <w:tab w:val="left" w:pos="993"/>
        </w:tabs>
        <w:ind w:firstLine="567"/>
        <w:rPr>
          <w:b/>
          <w:i/>
        </w:rPr>
      </w:pPr>
    </w:p>
    <w:p w14:paraId="506FAC30" w14:textId="6CF244B8" w:rsidR="00B920D3" w:rsidRPr="00290C64" w:rsidRDefault="00B920D3" w:rsidP="008F5AA8">
      <w:pPr>
        <w:tabs>
          <w:tab w:val="left" w:pos="993"/>
        </w:tabs>
        <w:ind w:firstLine="567"/>
        <w:rPr>
          <w:b/>
          <w:i/>
        </w:rPr>
      </w:pPr>
      <w:r w:rsidRPr="00290C64">
        <w:rPr>
          <w:b/>
          <w:i/>
        </w:rPr>
        <w:t>Список литературы для обучающихся</w:t>
      </w:r>
    </w:p>
    <w:p w14:paraId="66931703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proofErr w:type="spellStart"/>
      <w:r w:rsidRPr="00290C64">
        <w:t>Босова</w:t>
      </w:r>
      <w:proofErr w:type="spellEnd"/>
      <w:r w:rsidRPr="00290C64">
        <w:t xml:space="preserve">, Л.Л. Занимательные задачи по информатике [Электронный ресурс] / Л.Л. </w:t>
      </w:r>
      <w:proofErr w:type="spellStart"/>
      <w:r w:rsidRPr="00290C64">
        <w:t>Босова</w:t>
      </w:r>
      <w:proofErr w:type="spellEnd"/>
      <w:r w:rsidRPr="00290C64">
        <w:t xml:space="preserve">, А.Ю. </w:t>
      </w:r>
      <w:proofErr w:type="spellStart"/>
      <w:r w:rsidRPr="00290C64">
        <w:t>Босова</w:t>
      </w:r>
      <w:proofErr w:type="spellEnd"/>
      <w:r w:rsidRPr="00290C64">
        <w:t>, Ю.Г. Коломенская. – 5-е изд. – М.: БИНОМ. Лаборатория знаний, 2013.</w:t>
      </w:r>
    </w:p>
    <w:p w14:paraId="33E6AAC7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proofErr w:type="spellStart"/>
      <w:r w:rsidRPr="00290C64">
        <w:t>Златопольский</w:t>
      </w:r>
      <w:proofErr w:type="spellEnd"/>
      <w:r w:rsidRPr="00290C64">
        <w:t>, Д. М. Сборник задач по программированию [Электронный ресурс] / Д.М. </w:t>
      </w:r>
      <w:proofErr w:type="spellStart"/>
      <w:r w:rsidRPr="00290C64">
        <w:t>Златопольский</w:t>
      </w:r>
      <w:proofErr w:type="spellEnd"/>
      <w:r w:rsidRPr="00290C64">
        <w:t xml:space="preserve">. – 3-е изд., </w:t>
      </w:r>
      <w:proofErr w:type="spellStart"/>
      <w:r w:rsidRPr="00290C64">
        <w:t>перераб</w:t>
      </w:r>
      <w:proofErr w:type="spellEnd"/>
      <w:proofErr w:type="gramStart"/>
      <w:r w:rsidRPr="00290C64">
        <w:t>.</w:t>
      </w:r>
      <w:proofErr w:type="gramEnd"/>
      <w:r w:rsidRPr="00290C64">
        <w:t xml:space="preserve"> и доп. – СПб.: БХВ-Петербург, 2011.</w:t>
      </w:r>
    </w:p>
    <w:p w14:paraId="33326238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r w:rsidRPr="00290C64">
        <w:t xml:space="preserve">Столяров, А.В. Оформление программного кода [Электронный ресурс] / А.В. Столяров. – 2-е изд., </w:t>
      </w:r>
      <w:proofErr w:type="spellStart"/>
      <w:r w:rsidRPr="00290C64">
        <w:t>испр</w:t>
      </w:r>
      <w:proofErr w:type="spellEnd"/>
      <w:proofErr w:type="gramStart"/>
      <w:r w:rsidRPr="00290C64">
        <w:t>.</w:t>
      </w:r>
      <w:proofErr w:type="gramEnd"/>
      <w:r w:rsidRPr="00290C64">
        <w:t xml:space="preserve"> и доп. – Москва: МАКС Пресс, 2019.</w:t>
      </w:r>
    </w:p>
    <w:p w14:paraId="2EEED496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proofErr w:type="spellStart"/>
      <w:r w:rsidRPr="00290C64">
        <w:t>Файн</w:t>
      </w:r>
      <w:proofErr w:type="spellEnd"/>
      <w:r w:rsidRPr="00290C64">
        <w:t xml:space="preserve"> Яков Программирование на Java для детей, родителей, дедушек и бабушек [Электронный ресурс] / </w:t>
      </w:r>
      <w:proofErr w:type="spellStart"/>
      <w:r w:rsidRPr="00290C64">
        <w:t>Файн</w:t>
      </w:r>
      <w:proofErr w:type="spellEnd"/>
      <w:r w:rsidRPr="00290C64">
        <w:t xml:space="preserve"> Я. – СПб.: Самиздат, 2011.</w:t>
      </w:r>
    </w:p>
    <w:p w14:paraId="1B5E5AF5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proofErr w:type="spellStart"/>
      <w:r w:rsidRPr="00290C64">
        <w:t>Шень</w:t>
      </w:r>
      <w:proofErr w:type="spellEnd"/>
      <w:r w:rsidRPr="00290C64">
        <w:t xml:space="preserve">, А. Программирование: теоремы и задачи [Электронный ресурс] / А. </w:t>
      </w:r>
      <w:proofErr w:type="spellStart"/>
      <w:r w:rsidRPr="00290C64">
        <w:t>Шень</w:t>
      </w:r>
      <w:proofErr w:type="spellEnd"/>
      <w:r w:rsidRPr="00290C64">
        <w:t>. - 6-е изд., дополненное. М.: МЦНМО, 2017.</w:t>
      </w:r>
    </w:p>
    <w:p w14:paraId="173B077A" w14:textId="05E57E56" w:rsidR="008D28DB" w:rsidRPr="003F6A41" w:rsidRDefault="008D28DB" w:rsidP="008D28DB">
      <w:pPr>
        <w:suppressAutoHyphens w:val="0"/>
        <w:spacing w:after="160" w:line="259" w:lineRule="auto"/>
        <w:ind w:firstLine="0"/>
        <w:jc w:val="left"/>
      </w:pPr>
    </w:p>
    <w:sectPr w:rsidR="008D28DB" w:rsidRPr="003F6A4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AC4C5" w14:textId="77777777" w:rsidR="00176C4B" w:rsidRDefault="00176C4B">
      <w:pPr>
        <w:spacing w:line="240" w:lineRule="auto"/>
      </w:pPr>
      <w:r>
        <w:separator/>
      </w:r>
    </w:p>
  </w:endnote>
  <w:endnote w:type="continuationSeparator" w:id="0">
    <w:p w14:paraId="3AAE6F0B" w14:textId="77777777" w:rsidR="00176C4B" w:rsidRDefault="00176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B4358" w14:textId="577847EF" w:rsidR="00531272" w:rsidRDefault="007D1EB9">
    <w:pP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5C52" w14:textId="77777777" w:rsidR="00176C4B" w:rsidRDefault="00176C4B">
      <w:pPr>
        <w:spacing w:line="240" w:lineRule="auto"/>
      </w:pPr>
      <w:r>
        <w:separator/>
      </w:r>
    </w:p>
  </w:footnote>
  <w:footnote w:type="continuationSeparator" w:id="0">
    <w:p w14:paraId="6870ED6F" w14:textId="77777777" w:rsidR="00176C4B" w:rsidRDefault="00176C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3FD"/>
    <w:multiLevelType w:val="hybridMultilevel"/>
    <w:tmpl w:val="544C6FD6"/>
    <w:lvl w:ilvl="0" w:tplc="A15852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spacing w:val="0"/>
        <w:w w:val="88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A1A20"/>
    <w:multiLevelType w:val="hybridMultilevel"/>
    <w:tmpl w:val="C3483B8A"/>
    <w:lvl w:ilvl="0" w:tplc="4E9886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EE18D3"/>
    <w:multiLevelType w:val="hybridMultilevel"/>
    <w:tmpl w:val="13AACC2C"/>
    <w:lvl w:ilvl="0" w:tplc="4E9886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9A48E1"/>
    <w:multiLevelType w:val="hybridMultilevel"/>
    <w:tmpl w:val="8FC4D300"/>
    <w:lvl w:ilvl="0" w:tplc="F26E061A">
      <w:start w:val="1"/>
      <w:numFmt w:val="decimal"/>
      <w:lvlText w:val="%1."/>
      <w:lvlJc w:val="left"/>
      <w:pPr>
        <w:ind w:left="1203" w:hanging="284"/>
      </w:pPr>
      <w:rPr>
        <w:rFonts w:ascii="Times New Roman" w:hAnsi="Times New Roman" w:cs="Times New Roman" w:hint="default"/>
        <w:w w:val="100"/>
        <w:sz w:val="24"/>
        <w:szCs w:val="28"/>
        <w:lang w:val="ru-RU" w:eastAsia="ru-RU" w:bidi="ru-RU"/>
      </w:rPr>
    </w:lvl>
    <w:lvl w:ilvl="1" w:tplc="C0D2D09A">
      <w:numFmt w:val="bullet"/>
      <w:lvlText w:val="•"/>
      <w:lvlJc w:val="left"/>
      <w:pPr>
        <w:ind w:left="2116" w:hanging="284"/>
      </w:pPr>
      <w:rPr>
        <w:rFonts w:hint="default"/>
        <w:lang w:val="ru-RU" w:eastAsia="ru-RU" w:bidi="ru-RU"/>
      </w:rPr>
    </w:lvl>
    <w:lvl w:ilvl="2" w:tplc="42C03A8A">
      <w:numFmt w:val="bullet"/>
      <w:lvlText w:val="•"/>
      <w:lvlJc w:val="left"/>
      <w:pPr>
        <w:ind w:left="3033" w:hanging="284"/>
      </w:pPr>
      <w:rPr>
        <w:rFonts w:hint="default"/>
        <w:lang w:val="ru-RU" w:eastAsia="ru-RU" w:bidi="ru-RU"/>
      </w:rPr>
    </w:lvl>
    <w:lvl w:ilvl="3" w:tplc="1EC6F7FA">
      <w:numFmt w:val="bullet"/>
      <w:lvlText w:val="•"/>
      <w:lvlJc w:val="left"/>
      <w:pPr>
        <w:ind w:left="3950" w:hanging="284"/>
      </w:pPr>
      <w:rPr>
        <w:rFonts w:hint="default"/>
        <w:lang w:val="ru-RU" w:eastAsia="ru-RU" w:bidi="ru-RU"/>
      </w:rPr>
    </w:lvl>
    <w:lvl w:ilvl="4" w:tplc="CF1040C8">
      <w:numFmt w:val="bullet"/>
      <w:lvlText w:val="•"/>
      <w:lvlJc w:val="left"/>
      <w:pPr>
        <w:ind w:left="4867" w:hanging="284"/>
      </w:pPr>
      <w:rPr>
        <w:rFonts w:hint="default"/>
        <w:lang w:val="ru-RU" w:eastAsia="ru-RU" w:bidi="ru-RU"/>
      </w:rPr>
    </w:lvl>
    <w:lvl w:ilvl="5" w:tplc="CBB0BFB6">
      <w:numFmt w:val="bullet"/>
      <w:lvlText w:val="•"/>
      <w:lvlJc w:val="left"/>
      <w:pPr>
        <w:ind w:left="5784" w:hanging="284"/>
      </w:pPr>
      <w:rPr>
        <w:rFonts w:hint="default"/>
        <w:lang w:val="ru-RU" w:eastAsia="ru-RU" w:bidi="ru-RU"/>
      </w:rPr>
    </w:lvl>
    <w:lvl w:ilvl="6" w:tplc="489E31FE">
      <w:numFmt w:val="bullet"/>
      <w:lvlText w:val="•"/>
      <w:lvlJc w:val="left"/>
      <w:pPr>
        <w:ind w:left="6700" w:hanging="284"/>
      </w:pPr>
      <w:rPr>
        <w:rFonts w:hint="default"/>
        <w:lang w:val="ru-RU" w:eastAsia="ru-RU" w:bidi="ru-RU"/>
      </w:rPr>
    </w:lvl>
    <w:lvl w:ilvl="7" w:tplc="5DB8C886">
      <w:numFmt w:val="bullet"/>
      <w:lvlText w:val="•"/>
      <w:lvlJc w:val="left"/>
      <w:pPr>
        <w:ind w:left="7617" w:hanging="284"/>
      </w:pPr>
      <w:rPr>
        <w:rFonts w:hint="default"/>
        <w:lang w:val="ru-RU" w:eastAsia="ru-RU" w:bidi="ru-RU"/>
      </w:rPr>
    </w:lvl>
    <w:lvl w:ilvl="8" w:tplc="4DF66D02">
      <w:numFmt w:val="bullet"/>
      <w:lvlText w:val="•"/>
      <w:lvlJc w:val="left"/>
      <w:pPr>
        <w:ind w:left="8534" w:hanging="284"/>
      </w:pPr>
      <w:rPr>
        <w:rFonts w:hint="default"/>
        <w:lang w:val="ru-RU" w:eastAsia="ru-RU" w:bidi="ru-RU"/>
      </w:rPr>
    </w:lvl>
  </w:abstractNum>
  <w:abstractNum w:abstractNumId="4" w15:restartNumberingAfterBreak="0">
    <w:nsid w:val="08097227"/>
    <w:multiLevelType w:val="multilevel"/>
    <w:tmpl w:val="59849A64"/>
    <w:lvl w:ilvl="0">
      <w:start w:val="1"/>
      <w:numFmt w:val="decimal"/>
      <w:lvlText w:val="%1."/>
      <w:lvlJc w:val="left"/>
      <w:pPr>
        <w:tabs>
          <w:tab w:val="num" w:pos="-359"/>
        </w:tabs>
        <w:ind w:left="107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hint="default"/>
      </w:rPr>
    </w:lvl>
  </w:abstractNum>
  <w:abstractNum w:abstractNumId="5" w15:restartNumberingAfterBreak="0">
    <w:nsid w:val="15B44C98"/>
    <w:multiLevelType w:val="hybridMultilevel"/>
    <w:tmpl w:val="2360983A"/>
    <w:lvl w:ilvl="0" w:tplc="56D453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6F2651"/>
    <w:multiLevelType w:val="hybridMultilevel"/>
    <w:tmpl w:val="56242882"/>
    <w:lvl w:ilvl="0" w:tplc="3D206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1722AC"/>
    <w:multiLevelType w:val="multilevel"/>
    <w:tmpl w:val="0F3E4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02029F0"/>
    <w:multiLevelType w:val="hybridMultilevel"/>
    <w:tmpl w:val="5310FF8A"/>
    <w:lvl w:ilvl="0" w:tplc="08726BB6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80968BB8">
      <w:numFmt w:val="bullet"/>
      <w:lvlText w:val=""/>
      <w:lvlJc w:val="left"/>
      <w:pPr>
        <w:ind w:left="211" w:hanging="22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8040CAA">
      <w:numFmt w:val="bullet"/>
      <w:lvlText w:val="•"/>
      <w:lvlJc w:val="left"/>
      <w:pPr>
        <w:ind w:left="1987" w:hanging="224"/>
      </w:pPr>
      <w:rPr>
        <w:rFonts w:hint="default"/>
        <w:lang w:val="ru-RU" w:eastAsia="ru-RU" w:bidi="ru-RU"/>
      </w:rPr>
    </w:lvl>
    <w:lvl w:ilvl="3" w:tplc="43C2EF4C">
      <w:numFmt w:val="bullet"/>
      <w:lvlText w:val="•"/>
      <w:lvlJc w:val="left"/>
      <w:pPr>
        <w:ind w:left="3035" w:hanging="224"/>
      </w:pPr>
      <w:rPr>
        <w:rFonts w:hint="default"/>
        <w:lang w:val="ru-RU" w:eastAsia="ru-RU" w:bidi="ru-RU"/>
      </w:rPr>
    </w:lvl>
    <w:lvl w:ilvl="4" w:tplc="B56EF33A">
      <w:numFmt w:val="bullet"/>
      <w:lvlText w:val="•"/>
      <w:lvlJc w:val="left"/>
      <w:pPr>
        <w:ind w:left="4082" w:hanging="224"/>
      </w:pPr>
      <w:rPr>
        <w:rFonts w:hint="default"/>
        <w:lang w:val="ru-RU" w:eastAsia="ru-RU" w:bidi="ru-RU"/>
      </w:rPr>
    </w:lvl>
    <w:lvl w:ilvl="5" w:tplc="A454D3D0">
      <w:numFmt w:val="bullet"/>
      <w:lvlText w:val="•"/>
      <w:lvlJc w:val="left"/>
      <w:pPr>
        <w:ind w:left="5130" w:hanging="224"/>
      </w:pPr>
      <w:rPr>
        <w:rFonts w:hint="default"/>
        <w:lang w:val="ru-RU" w:eastAsia="ru-RU" w:bidi="ru-RU"/>
      </w:rPr>
    </w:lvl>
    <w:lvl w:ilvl="6" w:tplc="64405B02">
      <w:numFmt w:val="bullet"/>
      <w:lvlText w:val="•"/>
      <w:lvlJc w:val="left"/>
      <w:pPr>
        <w:ind w:left="6177" w:hanging="224"/>
      </w:pPr>
      <w:rPr>
        <w:rFonts w:hint="default"/>
        <w:lang w:val="ru-RU" w:eastAsia="ru-RU" w:bidi="ru-RU"/>
      </w:rPr>
    </w:lvl>
    <w:lvl w:ilvl="7" w:tplc="E6087386">
      <w:numFmt w:val="bullet"/>
      <w:lvlText w:val="•"/>
      <w:lvlJc w:val="left"/>
      <w:pPr>
        <w:ind w:left="7225" w:hanging="224"/>
      </w:pPr>
      <w:rPr>
        <w:rFonts w:hint="default"/>
        <w:lang w:val="ru-RU" w:eastAsia="ru-RU" w:bidi="ru-RU"/>
      </w:rPr>
    </w:lvl>
    <w:lvl w:ilvl="8" w:tplc="7DE404D4">
      <w:numFmt w:val="bullet"/>
      <w:lvlText w:val="•"/>
      <w:lvlJc w:val="left"/>
      <w:pPr>
        <w:ind w:left="8272" w:hanging="224"/>
      </w:pPr>
      <w:rPr>
        <w:rFonts w:hint="default"/>
        <w:lang w:val="ru-RU" w:eastAsia="ru-RU" w:bidi="ru-RU"/>
      </w:rPr>
    </w:lvl>
  </w:abstractNum>
  <w:abstractNum w:abstractNumId="9" w15:restartNumberingAfterBreak="0">
    <w:nsid w:val="2578277A"/>
    <w:multiLevelType w:val="multilevel"/>
    <w:tmpl w:val="9B0EDE04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262B05E4"/>
    <w:multiLevelType w:val="multilevel"/>
    <w:tmpl w:val="6BE6D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9026534"/>
    <w:multiLevelType w:val="multilevel"/>
    <w:tmpl w:val="86F6120A"/>
    <w:lvl w:ilvl="0">
      <w:start w:val="5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2B923512"/>
    <w:multiLevelType w:val="multilevel"/>
    <w:tmpl w:val="48FC40E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343E6A69"/>
    <w:multiLevelType w:val="hybridMultilevel"/>
    <w:tmpl w:val="B6E06208"/>
    <w:lvl w:ilvl="0" w:tplc="7C925D0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caps w:val="0"/>
        <w:strike w:val="0"/>
        <w:dstrike w:val="0"/>
        <w:vanish w:val="0"/>
        <w:spacing w:val="0"/>
        <w:w w:val="88"/>
        <w:sz w:val="24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2EE790A"/>
    <w:multiLevelType w:val="hybridMultilevel"/>
    <w:tmpl w:val="073E131E"/>
    <w:lvl w:ilvl="0" w:tplc="79146D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FD26A3E"/>
    <w:multiLevelType w:val="multilevel"/>
    <w:tmpl w:val="655C1804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50F34B2D"/>
    <w:multiLevelType w:val="multilevel"/>
    <w:tmpl w:val="9B5EE79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BC1618"/>
    <w:multiLevelType w:val="multilevel"/>
    <w:tmpl w:val="A3B2568A"/>
    <w:lvl w:ilvl="0">
      <w:start w:val="1"/>
      <w:numFmt w:val="decimal"/>
      <w:lvlText w:val="%1."/>
      <w:lvlJc w:val="left"/>
      <w:pPr>
        <w:tabs>
          <w:tab w:val="num" w:pos="-1113"/>
        </w:tabs>
        <w:ind w:left="360" w:hanging="360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746" w:hanging="42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880" w:hanging="42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38" w:hanging="42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96" w:hanging="42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54" w:hanging="42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3" w:hanging="42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71" w:hanging="42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29" w:hanging="428"/>
      </w:pPr>
      <w:rPr>
        <w:rFonts w:ascii="Symbol" w:hAnsi="Symbol" w:cs="Symbol" w:hint="default"/>
      </w:rPr>
    </w:lvl>
  </w:abstractNum>
  <w:abstractNum w:abstractNumId="18" w15:restartNumberingAfterBreak="0">
    <w:nsid w:val="56107D50"/>
    <w:multiLevelType w:val="multilevel"/>
    <w:tmpl w:val="0DACBCBA"/>
    <w:lvl w:ilvl="0">
      <w:start w:val="3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58F02C78"/>
    <w:multiLevelType w:val="hybridMultilevel"/>
    <w:tmpl w:val="CC2EA362"/>
    <w:lvl w:ilvl="0" w:tplc="B03EF0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A38F2"/>
    <w:multiLevelType w:val="hybridMultilevel"/>
    <w:tmpl w:val="B6BAA0D2"/>
    <w:lvl w:ilvl="0" w:tplc="3D206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72838BA"/>
    <w:multiLevelType w:val="multilevel"/>
    <w:tmpl w:val="9B0EDE04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98865D8"/>
    <w:multiLevelType w:val="hybridMultilevel"/>
    <w:tmpl w:val="B05AE0D4"/>
    <w:lvl w:ilvl="0" w:tplc="3D206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72C7D"/>
    <w:multiLevelType w:val="multilevel"/>
    <w:tmpl w:val="7FD490A6"/>
    <w:lvl w:ilvl="0">
      <w:start w:val="5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6C8202F9"/>
    <w:multiLevelType w:val="multilevel"/>
    <w:tmpl w:val="98A8F9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CD188E"/>
    <w:multiLevelType w:val="hybridMultilevel"/>
    <w:tmpl w:val="4E3E3676"/>
    <w:lvl w:ilvl="0" w:tplc="3D206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2667DF7"/>
    <w:multiLevelType w:val="multilevel"/>
    <w:tmpl w:val="E13A0604"/>
    <w:lvl w:ilvl="0">
      <w:start w:val="4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78564760"/>
    <w:multiLevelType w:val="multilevel"/>
    <w:tmpl w:val="F0BAC03C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E0A22A2"/>
    <w:multiLevelType w:val="hybridMultilevel"/>
    <w:tmpl w:val="C9E6044A"/>
    <w:lvl w:ilvl="0" w:tplc="771AB9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spacing w:val="0"/>
        <w:w w:val="88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304EB"/>
    <w:multiLevelType w:val="hybridMultilevel"/>
    <w:tmpl w:val="A33C9F94"/>
    <w:lvl w:ilvl="0" w:tplc="4E988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6"/>
  </w:num>
  <w:num w:numId="4">
    <w:abstractNumId w:val="29"/>
  </w:num>
  <w:num w:numId="5">
    <w:abstractNumId w:val="4"/>
  </w:num>
  <w:num w:numId="6">
    <w:abstractNumId w:val="7"/>
  </w:num>
  <w:num w:numId="7">
    <w:abstractNumId w:val="22"/>
  </w:num>
  <w:num w:numId="8">
    <w:abstractNumId w:val="17"/>
  </w:num>
  <w:num w:numId="9">
    <w:abstractNumId w:val="3"/>
  </w:num>
  <w:num w:numId="10">
    <w:abstractNumId w:val="8"/>
  </w:num>
  <w:num w:numId="11">
    <w:abstractNumId w:val="14"/>
  </w:num>
  <w:num w:numId="12">
    <w:abstractNumId w:val="25"/>
  </w:num>
  <w:num w:numId="13">
    <w:abstractNumId w:val="13"/>
  </w:num>
  <w:num w:numId="14">
    <w:abstractNumId w:val="20"/>
  </w:num>
  <w:num w:numId="15">
    <w:abstractNumId w:val="6"/>
  </w:num>
  <w:num w:numId="16">
    <w:abstractNumId w:val="5"/>
  </w:num>
  <w:num w:numId="17">
    <w:abstractNumId w:val="1"/>
  </w:num>
  <w:num w:numId="18">
    <w:abstractNumId w:val="28"/>
  </w:num>
  <w:num w:numId="19">
    <w:abstractNumId w:val="2"/>
  </w:num>
  <w:num w:numId="20">
    <w:abstractNumId w:val="24"/>
  </w:num>
  <w:num w:numId="21">
    <w:abstractNumId w:val="10"/>
  </w:num>
  <w:num w:numId="22">
    <w:abstractNumId w:val="0"/>
  </w:num>
  <w:num w:numId="23">
    <w:abstractNumId w:val="23"/>
  </w:num>
  <w:num w:numId="24">
    <w:abstractNumId w:val="15"/>
  </w:num>
  <w:num w:numId="25">
    <w:abstractNumId w:val="21"/>
  </w:num>
  <w:num w:numId="26">
    <w:abstractNumId w:val="9"/>
  </w:num>
  <w:num w:numId="27">
    <w:abstractNumId w:val="18"/>
  </w:num>
  <w:num w:numId="28">
    <w:abstractNumId w:val="26"/>
  </w:num>
  <w:num w:numId="29">
    <w:abstractNumId w:val="11"/>
  </w:num>
  <w:num w:numId="30">
    <w:abstractNumId w:val="19"/>
  </w:num>
  <w:num w:numId="31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D4"/>
    <w:rsid w:val="000008BE"/>
    <w:rsid w:val="000011E7"/>
    <w:rsid w:val="00007F5B"/>
    <w:rsid w:val="00022BE8"/>
    <w:rsid w:val="00027B0E"/>
    <w:rsid w:val="00040D5F"/>
    <w:rsid w:val="000414F7"/>
    <w:rsid w:val="00041ED7"/>
    <w:rsid w:val="00043D5C"/>
    <w:rsid w:val="00052182"/>
    <w:rsid w:val="000565B3"/>
    <w:rsid w:val="00063E30"/>
    <w:rsid w:val="000719B3"/>
    <w:rsid w:val="00082D98"/>
    <w:rsid w:val="0009536C"/>
    <w:rsid w:val="000B5E80"/>
    <w:rsid w:val="000B6E6E"/>
    <w:rsid w:val="000C21EA"/>
    <w:rsid w:val="000F6B39"/>
    <w:rsid w:val="0010383D"/>
    <w:rsid w:val="001043D2"/>
    <w:rsid w:val="00113CF3"/>
    <w:rsid w:val="00122F0F"/>
    <w:rsid w:val="00145DDB"/>
    <w:rsid w:val="0015252B"/>
    <w:rsid w:val="00157572"/>
    <w:rsid w:val="00163150"/>
    <w:rsid w:val="00165C26"/>
    <w:rsid w:val="001703D6"/>
    <w:rsid w:val="00176C4B"/>
    <w:rsid w:val="00191F09"/>
    <w:rsid w:val="001A79E7"/>
    <w:rsid w:val="001B11BF"/>
    <w:rsid w:val="001F1D87"/>
    <w:rsid w:val="0020581F"/>
    <w:rsid w:val="00211468"/>
    <w:rsid w:val="00242C25"/>
    <w:rsid w:val="00244D7F"/>
    <w:rsid w:val="00250F8E"/>
    <w:rsid w:val="0025685C"/>
    <w:rsid w:val="00263978"/>
    <w:rsid w:val="00277A29"/>
    <w:rsid w:val="002801D6"/>
    <w:rsid w:val="00282525"/>
    <w:rsid w:val="00290C64"/>
    <w:rsid w:val="002A2A0C"/>
    <w:rsid w:val="002B6106"/>
    <w:rsid w:val="002D41D0"/>
    <w:rsid w:val="002F2B8F"/>
    <w:rsid w:val="002F5DD0"/>
    <w:rsid w:val="002F5E47"/>
    <w:rsid w:val="002F6FE4"/>
    <w:rsid w:val="0031780D"/>
    <w:rsid w:val="003226D6"/>
    <w:rsid w:val="00324437"/>
    <w:rsid w:val="00324BA0"/>
    <w:rsid w:val="0034529F"/>
    <w:rsid w:val="00346B77"/>
    <w:rsid w:val="00347ED8"/>
    <w:rsid w:val="00371D60"/>
    <w:rsid w:val="0039631A"/>
    <w:rsid w:val="003C69A4"/>
    <w:rsid w:val="003D64BA"/>
    <w:rsid w:val="003F20AE"/>
    <w:rsid w:val="003F6A41"/>
    <w:rsid w:val="00403E36"/>
    <w:rsid w:val="00442ABF"/>
    <w:rsid w:val="00462ABC"/>
    <w:rsid w:val="00467DB3"/>
    <w:rsid w:val="00482B50"/>
    <w:rsid w:val="00485810"/>
    <w:rsid w:val="004972E1"/>
    <w:rsid w:val="004A4609"/>
    <w:rsid w:val="004D06D0"/>
    <w:rsid w:val="004F637A"/>
    <w:rsid w:val="004F6E8C"/>
    <w:rsid w:val="00502844"/>
    <w:rsid w:val="00506272"/>
    <w:rsid w:val="0051117E"/>
    <w:rsid w:val="005204F8"/>
    <w:rsid w:val="00537757"/>
    <w:rsid w:val="00546749"/>
    <w:rsid w:val="00555D24"/>
    <w:rsid w:val="00557A6F"/>
    <w:rsid w:val="0056079B"/>
    <w:rsid w:val="00561ABC"/>
    <w:rsid w:val="00562326"/>
    <w:rsid w:val="00566986"/>
    <w:rsid w:val="005773FE"/>
    <w:rsid w:val="005A5E15"/>
    <w:rsid w:val="005C4A2F"/>
    <w:rsid w:val="005E3B2C"/>
    <w:rsid w:val="006036A1"/>
    <w:rsid w:val="00604044"/>
    <w:rsid w:val="00616D05"/>
    <w:rsid w:val="00627193"/>
    <w:rsid w:val="006331AA"/>
    <w:rsid w:val="00644925"/>
    <w:rsid w:val="006456A6"/>
    <w:rsid w:val="00652045"/>
    <w:rsid w:val="00655790"/>
    <w:rsid w:val="0065693D"/>
    <w:rsid w:val="00660C89"/>
    <w:rsid w:val="00673E9F"/>
    <w:rsid w:val="0067452E"/>
    <w:rsid w:val="00676FED"/>
    <w:rsid w:val="006B03FD"/>
    <w:rsid w:val="006B52F1"/>
    <w:rsid w:val="006C0B77"/>
    <w:rsid w:val="006C6570"/>
    <w:rsid w:val="006C7417"/>
    <w:rsid w:val="006D35EC"/>
    <w:rsid w:val="006E6CE7"/>
    <w:rsid w:val="006F1907"/>
    <w:rsid w:val="006F3909"/>
    <w:rsid w:val="006F48CA"/>
    <w:rsid w:val="0072017B"/>
    <w:rsid w:val="00726DBA"/>
    <w:rsid w:val="00754B6B"/>
    <w:rsid w:val="0075589D"/>
    <w:rsid w:val="0078695D"/>
    <w:rsid w:val="007A4503"/>
    <w:rsid w:val="007B76E9"/>
    <w:rsid w:val="007D1EB9"/>
    <w:rsid w:val="007D390C"/>
    <w:rsid w:val="00800523"/>
    <w:rsid w:val="008072B5"/>
    <w:rsid w:val="008077E6"/>
    <w:rsid w:val="00807FEC"/>
    <w:rsid w:val="0081157B"/>
    <w:rsid w:val="00820F34"/>
    <w:rsid w:val="008242FF"/>
    <w:rsid w:val="0082464C"/>
    <w:rsid w:val="00843A40"/>
    <w:rsid w:val="008539CC"/>
    <w:rsid w:val="00853FCA"/>
    <w:rsid w:val="0086658C"/>
    <w:rsid w:val="00866B53"/>
    <w:rsid w:val="00870751"/>
    <w:rsid w:val="00871BA9"/>
    <w:rsid w:val="00882B8A"/>
    <w:rsid w:val="008945D4"/>
    <w:rsid w:val="00896592"/>
    <w:rsid w:val="008A025D"/>
    <w:rsid w:val="008A125A"/>
    <w:rsid w:val="008B032E"/>
    <w:rsid w:val="008C0552"/>
    <w:rsid w:val="008C3C01"/>
    <w:rsid w:val="008D02E0"/>
    <w:rsid w:val="008D28DB"/>
    <w:rsid w:val="008E25B7"/>
    <w:rsid w:val="008E560B"/>
    <w:rsid w:val="008F2A35"/>
    <w:rsid w:val="008F5AA8"/>
    <w:rsid w:val="009015A1"/>
    <w:rsid w:val="009034D1"/>
    <w:rsid w:val="00906416"/>
    <w:rsid w:val="009127F8"/>
    <w:rsid w:val="0092201D"/>
    <w:rsid w:val="00922C48"/>
    <w:rsid w:val="00923A4F"/>
    <w:rsid w:val="009546FA"/>
    <w:rsid w:val="00994D26"/>
    <w:rsid w:val="009A11E8"/>
    <w:rsid w:val="009A4C3A"/>
    <w:rsid w:val="009D37C9"/>
    <w:rsid w:val="009F0E30"/>
    <w:rsid w:val="00A129F2"/>
    <w:rsid w:val="00A13BD6"/>
    <w:rsid w:val="00A26A89"/>
    <w:rsid w:val="00A41F2A"/>
    <w:rsid w:val="00A459D0"/>
    <w:rsid w:val="00A64E6C"/>
    <w:rsid w:val="00A6601F"/>
    <w:rsid w:val="00A76696"/>
    <w:rsid w:val="00A87DB9"/>
    <w:rsid w:val="00A936E5"/>
    <w:rsid w:val="00AB5D70"/>
    <w:rsid w:val="00AB6E1D"/>
    <w:rsid w:val="00AC19E5"/>
    <w:rsid w:val="00AD46F8"/>
    <w:rsid w:val="00AF410C"/>
    <w:rsid w:val="00AF5BAE"/>
    <w:rsid w:val="00B309F2"/>
    <w:rsid w:val="00B52C5C"/>
    <w:rsid w:val="00B73651"/>
    <w:rsid w:val="00B847E8"/>
    <w:rsid w:val="00B915B7"/>
    <w:rsid w:val="00B920D3"/>
    <w:rsid w:val="00BA17BF"/>
    <w:rsid w:val="00BB0FEE"/>
    <w:rsid w:val="00BB6F1F"/>
    <w:rsid w:val="00BC33F6"/>
    <w:rsid w:val="00BC3B68"/>
    <w:rsid w:val="00BD128B"/>
    <w:rsid w:val="00BE137C"/>
    <w:rsid w:val="00BE5C91"/>
    <w:rsid w:val="00BE66CD"/>
    <w:rsid w:val="00BF16FD"/>
    <w:rsid w:val="00C31318"/>
    <w:rsid w:val="00C34B02"/>
    <w:rsid w:val="00C5543D"/>
    <w:rsid w:val="00C733EB"/>
    <w:rsid w:val="00C81540"/>
    <w:rsid w:val="00C8373C"/>
    <w:rsid w:val="00C87ABF"/>
    <w:rsid w:val="00CA31EF"/>
    <w:rsid w:val="00CA3CFE"/>
    <w:rsid w:val="00CB388A"/>
    <w:rsid w:val="00CC4FA1"/>
    <w:rsid w:val="00CD5FAC"/>
    <w:rsid w:val="00CF3A0E"/>
    <w:rsid w:val="00CF6A4D"/>
    <w:rsid w:val="00D07C9C"/>
    <w:rsid w:val="00D20955"/>
    <w:rsid w:val="00D30BDD"/>
    <w:rsid w:val="00D43394"/>
    <w:rsid w:val="00D50CD9"/>
    <w:rsid w:val="00D671D7"/>
    <w:rsid w:val="00D705F1"/>
    <w:rsid w:val="00D71BB1"/>
    <w:rsid w:val="00D74142"/>
    <w:rsid w:val="00D754CD"/>
    <w:rsid w:val="00D81846"/>
    <w:rsid w:val="00D96FC7"/>
    <w:rsid w:val="00DA12DA"/>
    <w:rsid w:val="00DB2368"/>
    <w:rsid w:val="00DB6009"/>
    <w:rsid w:val="00DC1B69"/>
    <w:rsid w:val="00DC697A"/>
    <w:rsid w:val="00DD2C0A"/>
    <w:rsid w:val="00DE1F5B"/>
    <w:rsid w:val="00DE250F"/>
    <w:rsid w:val="00DE71FF"/>
    <w:rsid w:val="00DF67EB"/>
    <w:rsid w:val="00E10BEA"/>
    <w:rsid w:val="00E12013"/>
    <w:rsid w:val="00E27203"/>
    <w:rsid w:val="00E3070E"/>
    <w:rsid w:val="00E514C2"/>
    <w:rsid w:val="00E56CEA"/>
    <w:rsid w:val="00E57062"/>
    <w:rsid w:val="00E64877"/>
    <w:rsid w:val="00E76146"/>
    <w:rsid w:val="00EA59DF"/>
    <w:rsid w:val="00EA7594"/>
    <w:rsid w:val="00EB24AE"/>
    <w:rsid w:val="00EB55B3"/>
    <w:rsid w:val="00EC385F"/>
    <w:rsid w:val="00EE4070"/>
    <w:rsid w:val="00EF0E75"/>
    <w:rsid w:val="00EF1A77"/>
    <w:rsid w:val="00F02BF5"/>
    <w:rsid w:val="00F12C76"/>
    <w:rsid w:val="00F20CEB"/>
    <w:rsid w:val="00F2677D"/>
    <w:rsid w:val="00F27461"/>
    <w:rsid w:val="00F31DB6"/>
    <w:rsid w:val="00F339B5"/>
    <w:rsid w:val="00F34152"/>
    <w:rsid w:val="00F35D21"/>
    <w:rsid w:val="00F4150E"/>
    <w:rsid w:val="00F433B1"/>
    <w:rsid w:val="00F47EA3"/>
    <w:rsid w:val="00F54A08"/>
    <w:rsid w:val="00F57AF6"/>
    <w:rsid w:val="00F676D9"/>
    <w:rsid w:val="00FA4A7D"/>
    <w:rsid w:val="00FA4EB6"/>
    <w:rsid w:val="00FB25B1"/>
    <w:rsid w:val="00FC22C5"/>
    <w:rsid w:val="00FD6990"/>
    <w:rsid w:val="00FF3FA8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3C8BCA10"/>
  <w15:chartTrackingRefBased/>
  <w15:docId w15:val="{31118723-1C89-4E1E-882F-806DFD5D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8945D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45D4"/>
    <w:pPr>
      <w:keepNext/>
      <w:keepLines/>
      <w:jc w:val="left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945D4"/>
    <w:pPr>
      <w:keepNext/>
      <w:keepLines/>
      <w:ind w:firstLine="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5A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0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A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A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AA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AA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A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945D4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8945D4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8945D4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482B50"/>
    <w:pPr>
      <w:tabs>
        <w:tab w:val="left" w:pos="851"/>
        <w:tab w:val="right" w:leader="dot" w:pos="9354"/>
      </w:tabs>
      <w:ind w:firstLine="0"/>
    </w:pPr>
    <w:rPr>
      <w:b/>
      <w:bCs/>
      <w:noProof/>
    </w:rPr>
  </w:style>
  <w:style w:type="table" w:customStyle="1" w:styleId="31">
    <w:name w:val="Сетка таблицы3"/>
    <w:basedOn w:val="a1"/>
    <w:rsid w:val="008945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37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324437"/>
    <w:pPr>
      <w:widowControl w:val="0"/>
      <w:spacing w:line="240" w:lineRule="auto"/>
      <w:ind w:left="1746" w:hanging="428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qFormat/>
    <w:rsid w:val="00324437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72017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F5AA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8F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F5AA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qFormat/>
    <w:rsid w:val="008F5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8F5AA8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8F5AA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8F5AA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8F5AA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8F5AA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8F5A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c">
    <w:name w:val="Текст выноски Знак"/>
    <w:basedOn w:val="a0"/>
    <w:uiPriority w:val="99"/>
    <w:semiHidden/>
    <w:qFormat/>
    <w:rsid w:val="008F5AA8"/>
    <w:rPr>
      <w:rFonts w:ascii="Segoe UI" w:hAnsi="Segoe UI" w:cs="Segoe UI"/>
      <w:sz w:val="18"/>
      <w:szCs w:val="18"/>
    </w:rPr>
  </w:style>
  <w:style w:type="character" w:customStyle="1" w:styleId="ad">
    <w:name w:val="Заголовок Знак"/>
    <w:basedOn w:val="a0"/>
    <w:uiPriority w:val="10"/>
    <w:qFormat/>
    <w:rsid w:val="008F5AA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e">
    <w:name w:val="Подзаголовок Знак"/>
    <w:basedOn w:val="a0"/>
    <w:uiPriority w:val="11"/>
    <w:qFormat/>
    <w:rsid w:val="008F5AA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">
    <w:name w:val="Subtle Emphasis"/>
    <w:basedOn w:val="a0"/>
    <w:uiPriority w:val="19"/>
    <w:qFormat/>
    <w:rsid w:val="008F5AA8"/>
    <w:rPr>
      <w:i/>
      <w:iCs/>
      <w:color w:val="808080" w:themeColor="text1" w:themeTint="7F"/>
    </w:rPr>
  </w:style>
  <w:style w:type="character" w:styleId="af0">
    <w:name w:val="Emphasis"/>
    <w:basedOn w:val="a0"/>
    <w:uiPriority w:val="20"/>
    <w:qFormat/>
    <w:rsid w:val="008F5AA8"/>
    <w:rPr>
      <w:i/>
      <w:iCs/>
    </w:rPr>
  </w:style>
  <w:style w:type="character" w:styleId="af1">
    <w:name w:val="Intense Emphasis"/>
    <w:basedOn w:val="a0"/>
    <w:uiPriority w:val="21"/>
    <w:qFormat/>
    <w:rsid w:val="008F5AA8"/>
    <w:rPr>
      <w:b/>
      <w:bCs/>
      <w:i/>
      <w:iCs/>
      <w:color w:val="4472C4" w:themeColor="accent1"/>
    </w:rPr>
  </w:style>
  <w:style w:type="character" w:styleId="af2">
    <w:name w:val="Strong"/>
    <w:basedOn w:val="a0"/>
    <w:uiPriority w:val="22"/>
    <w:qFormat/>
    <w:rsid w:val="008F5AA8"/>
    <w:rPr>
      <w:b/>
      <w:bCs/>
    </w:rPr>
  </w:style>
  <w:style w:type="character" w:customStyle="1" w:styleId="21">
    <w:name w:val="Цитата 2 Знак"/>
    <w:basedOn w:val="a0"/>
    <w:uiPriority w:val="29"/>
    <w:qFormat/>
    <w:rsid w:val="008F5AA8"/>
    <w:rPr>
      <w:i/>
      <w:iCs/>
      <w:color w:val="000000" w:themeColor="text1"/>
    </w:rPr>
  </w:style>
  <w:style w:type="character" w:customStyle="1" w:styleId="af3">
    <w:name w:val="Выделенная цитата Знак"/>
    <w:basedOn w:val="a0"/>
    <w:uiPriority w:val="30"/>
    <w:qFormat/>
    <w:rsid w:val="008F5AA8"/>
    <w:rPr>
      <w:b/>
      <w:bCs/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sid w:val="008F5AA8"/>
    <w:rPr>
      <w:smallCaps/>
      <w:color w:val="ED7D31" w:themeColor="accent2"/>
      <w:u w:val="single"/>
    </w:rPr>
  </w:style>
  <w:style w:type="character" w:styleId="af5">
    <w:name w:val="Intense Reference"/>
    <w:basedOn w:val="a0"/>
    <w:uiPriority w:val="32"/>
    <w:qFormat/>
    <w:rsid w:val="008F5AA8"/>
    <w:rPr>
      <w:b/>
      <w:bCs/>
      <w:smallCaps/>
      <w:color w:val="ED7D31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8F5AA8"/>
    <w:rPr>
      <w:b/>
      <w:bCs/>
      <w:smallCaps/>
      <w:spacing w:val="5"/>
    </w:rPr>
  </w:style>
  <w:style w:type="character" w:customStyle="1" w:styleId="af7">
    <w:name w:val="Текст сноски Знак"/>
    <w:basedOn w:val="a0"/>
    <w:uiPriority w:val="99"/>
    <w:semiHidden/>
    <w:qFormat/>
    <w:rsid w:val="008F5AA8"/>
    <w:rPr>
      <w:sz w:val="20"/>
      <w:szCs w:val="20"/>
    </w:rPr>
  </w:style>
  <w:style w:type="character" w:customStyle="1" w:styleId="af8">
    <w:name w:val="Привязка сноски"/>
    <w:rsid w:val="008F5AA8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8F5AA8"/>
    <w:rPr>
      <w:vertAlign w:val="superscript"/>
    </w:rPr>
  </w:style>
  <w:style w:type="character" w:customStyle="1" w:styleId="af9">
    <w:name w:val="Текст концевой сноски Знак"/>
    <w:basedOn w:val="a0"/>
    <w:uiPriority w:val="99"/>
    <w:semiHidden/>
    <w:qFormat/>
    <w:rsid w:val="008F5AA8"/>
    <w:rPr>
      <w:sz w:val="20"/>
      <w:szCs w:val="20"/>
    </w:rPr>
  </w:style>
  <w:style w:type="character" w:customStyle="1" w:styleId="afa">
    <w:name w:val="Привязка концевой сноски"/>
    <w:rsid w:val="008F5AA8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8F5AA8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8F5AA8"/>
    <w:rPr>
      <w:color w:val="0563C1" w:themeColor="hyperlink"/>
      <w:u w:val="single"/>
    </w:rPr>
  </w:style>
  <w:style w:type="character" w:customStyle="1" w:styleId="afb">
    <w:name w:val="Текст Знак"/>
    <w:basedOn w:val="a0"/>
    <w:uiPriority w:val="99"/>
    <w:qFormat/>
    <w:rsid w:val="008F5AA8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  <w:qFormat/>
    <w:rsid w:val="008F5AA8"/>
  </w:style>
  <w:style w:type="character" w:customStyle="1" w:styleId="FooterChar">
    <w:name w:val="Footer Char"/>
    <w:basedOn w:val="a0"/>
    <w:uiPriority w:val="99"/>
    <w:qFormat/>
    <w:rsid w:val="008F5AA8"/>
  </w:style>
  <w:style w:type="character" w:customStyle="1" w:styleId="afc">
    <w:name w:val="Без интервала Знак"/>
    <w:basedOn w:val="a0"/>
    <w:uiPriority w:val="1"/>
    <w:qFormat/>
    <w:rsid w:val="008F5AA8"/>
  </w:style>
  <w:style w:type="character" w:customStyle="1" w:styleId="afd">
    <w:name w:val="Посещённая гиперссылка"/>
    <w:basedOn w:val="a0"/>
    <w:uiPriority w:val="99"/>
    <w:semiHidden/>
    <w:unhideWhenUsed/>
    <w:rsid w:val="008F5AA8"/>
    <w:rPr>
      <w:color w:val="954F72" w:themeColor="followedHyperlink"/>
      <w:u w:val="single"/>
    </w:rPr>
  </w:style>
  <w:style w:type="character" w:customStyle="1" w:styleId="afe">
    <w:name w:val="Ссылка указателя"/>
    <w:qFormat/>
    <w:rsid w:val="008F5AA8"/>
  </w:style>
  <w:style w:type="paragraph" w:styleId="aff">
    <w:name w:val="Title"/>
    <w:basedOn w:val="a"/>
    <w:next w:val="a6"/>
    <w:link w:val="12"/>
    <w:uiPriority w:val="10"/>
    <w:qFormat/>
    <w:rsid w:val="008F5AA8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12">
    <w:name w:val="Заголовок Знак1"/>
    <w:basedOn w:val="a0"/>
    <w:link w:val="aff"/>
    <w:uiPriority w:val="10"/>
    <w:rsid w:val="008F5AA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eastAsia="ru-RU"/>
    </w:rPr>
  </w:style>
  <w:style w:type="paragraph" w:styleId="aff0">
    <w:name w:val="List"/>
    <w:basedOn w:val="a6"/>
    <w:rsid w:val="008F5AA8"/>
    <w:rPr>
      <w:rFonts w:cs="Arial"/>
    </w:rPr>
  </w:style>
  <w:style w:type="paragraph" w:styleId="aff1">
    <w:name w:val="caption"/>
    <w:basedOn w:val="a"/>
    <w:qFormat/>
    <w:rsid w:val="008F5AA8"/>
    <w:pPr>
      <w:suppressLineNumbers/>
      <w:spacing w:before="120" w:after="120"/>
    </w:pPr>
    <w:rPr>
      <w:rFonts w:cs="Arial"/>
      <w:i/>
      <w:iCs/>
    </w:rPr>
  </w:style>
  <w:style w:type="paragraph" w:styleId="13">
    <w:name w:val="index 1"/>
    <w:basedOn w:val="a"/>
    <w:next w:val="a"/>
    <w:autoRedefine/>
    <w:uiPriority w:val="99"/>
    <w:semiHidden/>
    <w:unhideWhenUsed/>
    <w:rsid w:val="008F5AA8"/>
    <w:pPr>
      <w:spacing w:line="240" w:lineRule="auto"/>
      <w:ind w:left="240" w:hanging="240"/>
    </w:pPr>
  </w:style>
  <w:style w:type="paragraph" w:styleId="aff2">
    <w:name w:val="index heading"/>
    <w:basedOn w:val="a"/>
    <w:qFormat/>
    <w:rsid w:val="008F5AA8"/>
    <w:pPr>
      <w:suppressLineNumbers/>
    </w:pPr>
    <w:rPr>
      <w:rFonts w:cs="Arial"/>
    </w:rPr>
  </w:style>
  <w:style w:type="paragraph" w:styleId="aff3">
    <w:name w:val="Normal (Web)"/>
    <w:basedOn w:val="a"/>
    <w:link w:val="aff4"/>
    <w:uiPriority w:val="99"/>
    <w:unhideWhenUsed/>
    <w:qFormat/>
    <w:rsid w:val="008F5AA8"/>
    <w:pPr>
      <w:spacing w:before="100" w:after="100" w:line="240" w:lineRule="auto"/>
    </w:pPr>
  </w:style>
  <w:style w:type="paragraph" w:customStyle="1" w:styleId="aff5">
    <w:name w:val="Верхний и нижний колонтитулы"/>
    <w:basedOn w:val="a"/>
    <w:qFormat/>
    <w:rsid w:val="008F5AA8"/>
  </w:style>
  <w:style w:type="paragraph" w:customStyle="1" w:styleId="aff6">
    <w:name w:val="Содержимое таблицы"/>
    <w:basedOn w:val="a"/>
    <w:uiPriority w:val="99"/>
    <w:qFormat/>
    <w:rsid w:val="008F5AA8"/>
    <w:rPr>
      <w:rFonts w:ascii="Calibri" w:eastAsia="Calibri" w:hAnsi="Calibri" w:cs="Calibri"/>
      <w:color w:val="00000A"/>
      <w:lang w:eastAsia="zh-CN"/>
    </w:rPr>
  </w:style>
  <w:style w:type="paragraph" w:styleId="aff7">
    <w:name w:val="Balloon Text"/>
    <w:basedOn w:val="a"/>
    <w:link w:val="14"/>
    <w:uiPriority w:val="99"/>
    <w:semiHidden/>
    <w:unhideWhenUsed/>
    <w:qFormat/>
    <w:rsid w:val="008F5A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f7"/>
    <w:uiPriority w:val="99"/>
    <w:semiHidden/>
    <w:rsid w:val="008F5AA8"/>
    <w:rPr>
      <w:rFonts w:ascii="Segoe UI" w:eastAsia="Times New Roman" w:hAnsi="Segoe UI" w:cs="Segoe UI"/>
      <w:sz w:val="18"/>
      <w:szCs w:val="18"/>
      <w:lang w:eastAsia="ru-RU"/>
    </w:rPr>
  </w:style>
  <w:style w:type="paragraph" w:styleId="aff8">
    <w:name w:val="No Spacing"/>
    <w:uiPriority w:val="1"/>
    <w:qFormat/>
    <w:rsid w:val="008F5AA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Subtitle"/>
    <w:basedOn w:val="a"/>
    <w:next w:val="a"/>
    <w:link w:val="15"/>
    <w:qFormat/>
    <w:rsid w:val="008F5AA8"/>
    <w:rPr>
      <w:rFonts w:ascii="Cambria" w:eastAsia="Cambria" w:hAnsi="Cambria" w:cs="Cambria"/>
      <w:i/>
      <w:color w:val="4F81BD"/>
    </w:rPr>
  </w:style>
  <w:style w:type="character" w:customStyle="1" w:styleId="15">
    <w:name w:val="Подзаголовок Знак1"/>
    <w:basedOn w:val="a0"/>
    <w:link w:val="aff9"/>
    <w:rsid w:val="008F5AA8"/>
    <w:rPr>
      <w:rFonts w:ascii="Cambria" w:eastAsia="Cambria" w:hAnsi="Cambria" w:cs="Cambria"/>
      <w:i/>
      <w:color w:val="4F81BD"/>
      <w:sz w:val="24"/>
      <w:szCs w:val="24"/>
      <w:lang w:eastAsia="ru-RU"/>
    </w:rPr>
  </w:style>
  <w:style w:type="paragraph" w:styleId="22">
    <w:name w:val="Quote"/>
    <w:aliases w:val="Оглавление 2 Знак,Цитата 2 Знак1 Знак,Оглавление 2 Знак Знак Знак,Цитата 2 Знак1 Знак Знак Знак,Оглавление 2 Знак Знак Знак Знак Знак,Цитата 2 Знак1 Знак Знак Знак Знак Знак,Оглавление 2 Знак Знак Знак Знак Знак Знак Знак"/>
    <w:basedOn w:val="a"/>
    <w:next w:val="a"/>
    <w:uiPriority w:val="29"/>
    <w:qFormat/>
    <w:rsid w:val="008F5AA8"/>
    <w:rPr>
      <w:i/>
      <w:iCs/>
      <w:color w:val="000000" w:themeColor="text1"/>
    </w:rPr>
  </w:style>
  <w:style w:type="character" w:customStyle="1" w:styleId="210">
    <w:name w:val="Цитата 2 Знак1"/>
    <w:basedOn w:val="a0"/>
    <w:uiPriority w:val="29"/>
    <w:rsid w:val="008F5AA8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paragraph" w:styleId="affa">
    <w:name w:val="Intense Quote"/>
    <w:basedOn w:val="a"/>
    <w:next w:val="a"/>
    <w:link w:val="16"/>
    <w:uiPriority w:val="30"/>
    <w:qFormat/>
    <w:rsid w:val="008F5AA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16">
    <w:name w:val="Выделенная цитата Знак1"/>
    <w:basedOn w:val="a0"/>
    <w:link w:val="affa"/>
    <w:uiPriority w:val="30"/>
    <w:rsid w:val="008F5AA8"/>
    <w:rPr>
      <w:rFonts w:ascii="Times New Roman" w:eastAsia="Times New Roman" w:hAnsi="Times New Roman" w:cs="Times New Roman"/>
      <w:b/>
      <w:bCs/>
      <w:i/>
      <w:iCs/>
      <w:color w:val="4472C4" w:themeColor="accent1"/>
      <w:sz w:val="24"/>
      <w:szCs w:val="24"/>
      <w:lang w:eastAsia="ru-RU"/>
    </w:rPr>
  </w:style>
  <w:style w:type="paragraph" w:styleId="affb">
    <w:name w:val="footnote text"/>
    <w:basedOn w:val="a"/>
    <w:link w:val="17"/>
    <w:uiPriority w:val="99"/>
    <w:semiHidden/>
    <w:unhideWhenUsed/>
    <w:rsid w:val="008F5AA8"/>
    <w:pPr>
      <w:spacing w:line="240" w:lineRule="auto"/>
    </w:pPr>
    <w:rPr>
      <w:sz w:val="20"/>
      <w:szCs w:val="20"/>
    </w:rPr>
  </w:style>
  <w:style w:type="character" w:customStyle="1" w:styleId="17">
    <w:name w:val="Текст сноски Знак1"/>
    <w:basedOn w:val="a0"/>
    <w:link w:val="affb"/>
    <w:uiPriority w:val="99"/>
    <w:semiHidden/>
    <w:rsid w:val="008F5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endnote text"/>
    <w:basedOn w:val="a"/>
    <w:link w:val="18"/>
    <w:uiPriority w:val="99"/>
    <w:semiHidden/>
    <w:unhideWhenUsed/>
    <w:rsid w:val="008F5AA8"/>
    <w:pPr>
      <w:spacing w:line="240" w:lineRule="auto"/>
    </w:pPr>
    <w:rPr>
      <w:sz w:val="20"/>
      <w:szCs w:val="20"/>
    </w:rPr>
  </w:style>
  <w:style w:type="character" w:customStyle="1" w:styleId="18">
    <w:name w:val="Текст концевой сноски Знак1"/>
    <w:basedOn w:val="a0"/>
    <w:link w:val="affc"/>
    <w:uiPriority w:val="99"/>
    <w:semiHidden/>
    <w:rsid w:val="008F5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Plain Text"/>
    <w:basedOn w:val="a"/>
    <w:link w:val="19"/>
    <w:uiPriority w:val="99"/>
    <w:semiHidden/>
    <w:unhideWhenUsed/>
    <w:qFormat/>
    <w:rsid w:val="008F5AA8"/>
    <w:pPr>
      <w:spacing w:line="240" w:lineRule="auto"/>
    </w:pPr>
    <w:rPr>
      <w:rFonts w:ascii="Courier New" w:hAnsi="Courier New" w:cs="Courier New"/>
      <w:sz w:val="21"/>
      <w:szCs w:val="21"/>
    </w:rPr>
  </w:style>
  <w:style w:type="character" w:customStyle="1" w:styleId="19">
    <w:name w:val="Текст Знак1"/>
    <w:basedOn w:val="a0"/>
    <w:link w:val="affd"/>
    <w:uiPriority w:val="99"/>
    <w:semiHidden/>
    <w:rsid w:val="008F5AA8"/>
    <w:rPr>
      <w:rFonts w:ascii="Courier New" w:eastAsia="Times New Roman" w:hAnsi="Courier New" w:cs="Courier New"/>
      <w:sz w:val="21"/>
      <w:szCs w:val="21"/>
      <w:lang w:eastAsia="ru-RU"/>
    </w:rPr>
  </w:style>
  <w:style w:type="paragraph" w:styleId="affe">
    <w:name w:val="TOC Heading"/>
    <w:basedOn w:val="1"/>
    <w:next w:val="a"/>
    <w:uiPriority w:val="39"/>
    <w:unhideWhenUsed/>
    <w:qFormat/>
    <w:rsid w:val="008F5AA8"/>
    <w:pPr>
      <w:tabs>
        <w:tab w:val="left" w:pos="426"/>
      </w:tabs>
      <w:ind w:firstLine="0"/>
      <w:jc w:val="center"/>
    </w:pPr>
    <w:rPr>
      <w:rFonts w:asciiTheme="majorHAnsi" w:eastAsia="Calibri" w:hAnsiTheme="majorHAnsi" w:cs="Times New Roman"/>
      <w:color w:val="2F5496" w:themeColor="accent1" w:themeShade="BF"/>
    </w:rPr>
  </w:style>
  <w:style w:type="paragraph" w:styleId="23">
    <w:name w:val="toc 2"/>
    <w:aliases w:val="Оглавление 2 Знак Знак,Цитата 2 Знак1 Знак Знак,Оглавление 2 Знак Знак Знак Знак,Цитата 2 Знак1 Знак Знак Знак Знак,Оглавление 2 Знак Знак Знак Знак Знак Знак,Цитата 2 Знак1 Знак Знак Знак Знак Знак Знак"/>
    <w:basedOn w:val="a"/>
    <w:next w:val="a"/>
    <w:autoRedefine/>
    <w:uiPriority w:val="39"/>
    <w:unhideWhenUsed/>
    <w:rsid w:val="008F5AA8"/>
    <w:pPr>
      <w:spacing w:after="100"/>
      <w:ind w:left="240"/>
    </w:pPr>
  </w:style>
  <w:style w:type="paragraph" w:styleId="91">
    <w:name w:val="toc 9"/>
    <w:basedOn w:val="a"/>
    <w:next w:val="a"/>
    <w:autoRedefine/>
    <w:uiPriority w:val="39"/>
    <w:semiHidden/>
    <w:unhideWhenUsed/>
    <w:rsid w:val="008F5AA8"/>
    <w:pPr>
      <w:spacing w:after="100"/>
      <w:ind w:left="1920"/>
    </w:pPr>
  </w:style>
  <w:style w:type="paragraph" w:customStyle="1" w:styleId="TableParagraph">
    <w:name w:val="Table Paragraph"/>
    <w:basedOn w:val="a"/>
    <w:uiPriority w:val="1"/>
    <w:qFormat/>
    <w:rsid w:val="008F5AA8"/>
    <w:pPr>
      <w:widowControl w:val="0"/>
      <w:spacing w:line="240" w:lineRule="auto"/>
      <w:ind w:firstLine="0"/>
      <w:jc w:val="left"/>
    </w:pPr>
    <w:rPr>
      <w:rFonts w:ascii="Calibri" w:eastAsia="Calibri" w:hAnsi="Calibri" w:cs="Calibri"/>
      <w:sz w:val="22"/>
      <w:szCs w:val="22"/>
      <w:lang w:bidi="ru-RU"/>
    </w:rPr>
  </w:style>
  <w:style w:type="paragraph" w:customStyle="1" w:styleId="LO-normal">
    <w:name w:val="LO-normal"/>
    <w:qFormat/>
    <w:rsid w:val="008F5AA8"/>
    <w:pPr>
      <w:suppressAutoHyphens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Заголовок таблицы"/>
    <w:basedOn w:val="aff6"/>
    <w:qFormat/>
    <w:rsid w:val="008F5AA8"/>
    <w:pPr>
      <w:suppressLineNumbers/>
      <w:jc w:val="center"/>
    </w:pPr>
    <w:rPr>
      <w:b/>
      <w:bCs/>
    </w:rPr>
  </w:style>
  <w:style w:type="table" w:customStyle="1" w:styleId="TableNormal">
    <w:name w:val="Table Normal"/>
    <w:uiPriority w:val="2"/>
    <w:qFormat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Обычный (Интернет) Знак"/>
    <w:link w:val="aff3"/>
    <w:uiPriority w:val="99"/>
    <w:locked/>
    <w:rsid w:val="00FF5A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Hyperlink"/>
    <w:basedOn w:val="a0"/>
    <w:uiPriority w:val="99"/>
    <w:unhideWhenUsed/>
    <w:rsid w:val="009127F8"/>
    <w:rPr>
      <w:color w:val="0563C1" w:themeColor="hyperlink"/>
      <w:u w:val="single"/>
    </w:rPr>
  </w:style>
  <w:style w:type="character" w:styleId="afff1">
    <w:name w:val="Unresolved Mention"/>
    <w:basedOn w:val="a0"/>
    <w:uiPriority w:val="99"/>
    <w:semiHidden/>
    <w:unhideWhenUsed/>
    <w:rsid w:val="00616D05"/>
    <w:rPr>
      <w:color w:val="605E5C"/>
      <w:shd w:val="clear" w:color="auto" w:fill="E1DFDD"/>
    </w:rPr>
  </w:style>
  <w:style w:type="character" w:styleId="afff2">
    <w:name w:val="FollowedHyperlink"/>
    <w:basedOn w:val="a0"/>
    <w:uiPriority w:val="99"/>
    <w:semiHidden/>
    <w:unhideWhenUsed/>
    <w:rsid w:val="00616D05"/>
    <w:rPr>
      <w:color w:val="954F72" w:themeColor="followedHyperlink"/>
      <w:u w:val="single"/>
    </w:rPr>
  </w:style>
  <w:style w:type="paragraph" w:customStyle="1" w:styleId="Default">
    <w:name w:val="Default"/>
    <w:rsid w:val="00DE1F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hgkelc">
    <w:name w:val="hgkelc"/>
    <w:basedOn w:val="a0"/>
    <w:rsid w:val="00467DB3"/>
  </w:style>
  <w:style w:type="character" w:customStyle="1" w:styleId="instancename">
    <w:name w:val="instancename"/>
    <w:basedOn w:val="a0"/>
    <w:rsid w:val="00800523"/>
  </w:style>
  <w:style w:type="character" w:customStyle="1" w:styleId="markedcontent">
    <w:name w:val="markedcontent"/>
    <w:basedOn w:val="a0"/>
    <w:rsid w:val="00347ED8"/>
  </w:style>
  <w:style w:type="paragraph" w:styleId="HTML">
    <w:name w:val="HTML Preformatted"/>
    <w:basedOn w:val="a"/>
    <w:link w:val="HTML0"/>
    <w:uiPriority w:val="99"/>
    <w:unhideWhenUsed/>
    <w:rsid w:val="00277A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77A2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277A29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a0"/>
    <w:rsid w:val="00277A29"/>
  </w:style>
  <w:style w:type="character" w:customStyle="1" w:styleId="hljs-comment">
    <w:name w:val="hljs-comment"/>
    <w:basedOn w:val="a0"/>
    <w:rsid w:val="00277A29"/>
  </w:style>
  <w:style w:type="character" w:customStyle="1" w:styleId="hljs-keyword">
    <w:name w:val="hljs-keyword"/>
    <w:basedOn w:val="a0"/>
    <w:rsid w:val="00F2677D"/>
  </w:style>
  <w:style w:type="character" w:customStyle="1" w:styleId="a4">
    <w:name w:val="Абзац списка Знак"/>
    <w:link w:val="a3"/>
    <w:uiPriority w:val="34"/>
    <w:qFormat/>
    <w:locked/>
    <w:rsid w:val="00244D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annotation reference"/>
    <w:basedOn w:val="a0"/>
    <w:uiPriority w:val="99"/>
    <w:semiHidden/>
    <w:unhideWhenUsed/>
    <w:rsid w:val="003C69A4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3C69A4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3C69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3C69A4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3C69A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oracle.com/en/java/" TargetMode="External"/><Relationship Id="rId18" Type="http://schemas.openxmlformats.org/officeDocument/2006/relationships/control" Target="activeX/activeX2.xml"/><Relationship Id="rId26" Type="http://schemas.openxmlformats.org/officeDocument/2006/relationships/control" Target="activeX/activeX9.xml"/><Relationship Id="rId39" Type="http://schemas.openxmlformats.org/officeDocument/2006/relationships/control" Target="activeX/activeX20.xml"/><Relationship Id="rId21" Type="http://schemas.openxmlformats.org/officeDocument/2006/relationships/control" Target="activeX/activeX4.xml"/><Relationship Id="rId34" Type="http://schemas.openxmlformats.org/officeDocument/2006/relationships/control" Target="activeX/activeX15.xml"/><Relationship Id="rId42" Type="http://schemas.openxmlformats.org/officeDocument/2006/relationships/control" Target="activeX/activeX23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9" Type="http://schemas.openxmlformats.org/officeDocument/2006/relationships/control" Target="activeX/activeX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itschool.ru/edu/mod/book/view.php?id=536" TargetMode="External"/><Relationship Id="rId24" Type="http://schemas.openxmlformats.org/officeDocument/2006/relationships/control" Target="activeX/activeX7.xml"/><Relationship Id="rId32" Type="http://schemas.openxmlformats.org/officeDocument/2006/relationships/control" Target="activeX/activeX13.xml"/><Relationship Id="rId37" Type="http://schemas.openxmlformats.org/officeDocument/2006/relationships/control" Target="activeX/activeX18.xml"/><Relationship Id="rId40" Type="http://schemas.openxmlformats.org/officeDocument/2006/relationships/control" Target="activeX/activeX21.xml"/><Relationship Id="rId45" Type="http://schemas.openxmlformats.org/officeDocument/2006/relationships/hyperlink" Target="https://coollib.com/p/23779-izdatelskiy-dom-vilyam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tanit.com/java/tutorial/" TargetMode="External"/><Relationship Id="rId23" Type="http://schemas.openxmlformats.org/officeDocument/2006/relationships/control" Target="activeX/activeX6.xml"/><Relationship Id="rId28" Type="http://schemas.openxmlformats.org/officeDocument/2006/relationships/image" Target="media/image4.wmf"/><Relationship Id="rId36" Type="http://schemas.openxmlformats.org/officeDocument/2006/relationships/control" Target="activeX/activeX17.xml"/><Relationship Id="rId10" Type="http://schemas.openxmlformats.org/officeDocument/2006/relationships/hyperlink" Target="https://myitschool.ru/edu/mod/book/view.php?id=536" TargetMode="External"/><Relationship Id="rId19" Type="http://schemas.openxmlformats.org/officeDocument/2006/relationships/control" Target="activeX/activeX3.xml"/><Relationship Id="rId31" Type="http://schemas.openxmlformats.org/officeDocument/2006/relationships/image" Target="media/image5.wmf"/><Relationship Id="rId44" Type="http://schemas.openxmlformats.org/officeDocument/2006/relationships/hyperlink" Target="https://monster-book.com/barri-ber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itschool.ru/edu/mod/book/view.php?id=481" TargetMode="External"/><Relationship Id="rId14" Type="http://schemas.openxmlformats.org/officeDocument/2006/relationships/hyperlink" Target="https://metanit.com/java/android/" TargetMode="External"/><Relationship Id="rId22" Type="http://schemas.openxmlformats.org/officeDocument/2006/relationships/control" Target="activeX/activeX5.xml"/><Relationship Id="rId27" Type="http://schemas.openxmlformats.org/officeDocument/2006/relationships/control" Target="activeX/activeX10.xml"/><Relationship Id="rId30" Type="http://schemas.openxmlformats.org/officeDocument/2006/relationships/control" Target="activeX/activeX12.xml"/><Relationship Id="rId35" Type="http://schemas.openxmlformats.org/officeDocument/2006/relationships/control" Target="activeX/activeX16.xml"/><Relationship Id="rId43" Type="http://schemas.openxmlformats.org/officeDocument/2006/relationships/control" Target="activeX/activeX24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control" Target="activeX/activeX1.xml"/><Relationship Id="rId25" Type="http://schemas.openxmlformats.org/officeDocument/2006/relationships/control" Target="activeX/activeX8.xml"/><Relationship Id="rId33" Type="http://schemas.openxmlformats.org/officeDocument/2006/relationships/control" Target="activeX/activeX14.xml"/><Relationship Id="rId38" Type="http://schemas.openxmlformats.org/officeDocument/2006/relationships/control" Target="activeX/activeX19.xml"/><Relationship Id="rId46" Type="http://schemas.openxmlformats.org/officeDocument/2006/relationships/fontTable" Target="fontTable.xml"/><Relationship Id="rId20" Type="http://schemas.openxmlformats.org/officeDocument/2006/relationships/image" Target="media/image3.wmf"/><Relationship Id="rId41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C9EC5-B32F-4F88-A4BE-1107D6E1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32</Pages>
  <Words>7724</Words>
  <Characters>44030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User</cp:lastModifiedBy>
  <cp:revision>3</cp:revision>
  <cp:lastPrinted>2023-04-20T11:36:00Z</cp:lastPrinted>
  <dcterms:created xsi:type="dcterms:W3CDTF">2024-04-15T05:01:00Z</dcterms:created>
  <dcterms:modified xsi:type="dcterms:W3CDTF">2024-04-15T05:09:00Z</dcterms:modified>
</cp:coreProperties>
</file>